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F2D4" w14:textId="77777777" w:rsidR="00AE5A9F" w:rsidRDefault="00A72FEF" w:rsidP="00DC25E2">
      <w:pPr>
        <w:pStyle w:val="Ttulo"/>
      </w:pPr>
      <w:r w:rsidRPr="00A72FEF">
        <w:t>METAFÍSICA</w:t>
      </w:r>
      <w:r w:rsidR="007A6D76">
        <w:t xml:space="preserve"> (I)</w:t>
      </w:r>
    </w:p>
    <w:p w14:paraId="6011F2D5" w14:textId="77777777" w:rsidR="00A72FEF" w:rsidRDefault="007A6D76" w:rsidP="007A6D7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Metafísica é a ciência do ser, que tem por objeto investigar a causalidade da existência.</w:t>
      </w:r>
    </w:p>
    <w:p w14:paraId="6011F2D6" w14:textId="77777777" w:rsidR="007A6D76" w:rsidRDefault="007A6D76" w:rsidP="007A6D7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D76">
        <w:rPr>
          <w:rFonts w:ascii="Times New Roman" w:hAnsi="Times New Roman" w:cs="Times New Roman"/>
          <w:sz w:val="24"/>
          <w:szCs w:val="24"/>
        </w:rPr>
        <w:t>Andrônico de Rodes</w:t>
      </w:r>
      <w:r>
        <w:rPr>
          <w:rFonts w:ascii="Times New Roman" w:hAnsi="Times New Roman" w:cs="Times New Roman"/>
          <w:sz w:val="24"/>
          <w:szCs w:val="24"/>
        </w:rPr>
        <w:t xml:space="preserve"> foi o responsável por elaborar a expressão Metafísica - além/depois da Física – ao organizar o espólio de Aristóteles. O estagirita não nomeara a secção de escritos sobre as causas do ser, seu discípulo simplificou a identificação do termo levando em conta a posição na “estante”.</w:t>
      </w:r>
    </w:p>
    <w:p w14:paraId="6011F2D7" w14:textId="77777777" w:rsidR="007A6D76" w:rsidRDefault="007A6D76" w:rsidP="007A6D7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neoplatônicos delegam sentido sobrenatural ao estudo de tal ciência.</w:t>
      </w:r>
    </w:p>
    <w:p w14:paraId="6011F2D8" w14:textId="77777777" w:rsidR="007A6D76" w:rsidRDefault="007A6D76" w:rsidP="007A6D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D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11F308" wp14:editId="6011F309">
            <wp:extent cx="5231378" cy="2019085"/>
            <wp:effectExtent l="0" t="0" r="7620" b="635"/>
            <wp:docPr id="1" name="Imagem 1" descr="Metafísica em Platão e Aristóte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afísica em Platão e Aristóte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226" cy="202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1F2D9" w14:textId="77777777" w:rsidR="007A6D76" w:rsidRPr="007A6D76" w:rsidRDefault="007A6D76" w:rsidP="007A6D7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D76">
        <w:rPr>
          <w:rFonts w:ascii="Times New Roman" w:hAnsi="Times New Roman" w:cs="Times New Roman"/>
          <w:sz w:val="20"/>
          <w:szCs w:val="20"/>
        </w:rPr>
        <w:t>Scuola di Atene – Escola de Atenas por Rafael de Sanzio (recorte). Platão e Aristóteles, ao centro, são as principais referência da Filosofia Grega.</w:t>
      </w:r>
    </w:p>
    <w:p w14:paraId="6011F2DA" w14:textId="77777777" w:rsidR="007A6D76" w:rsidRDefault="007A6D76" w:rsidP="007A6D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1F2DB" w14:textId="77777777" w:rsidR="007A6D76" w:rsidRPr="007A6D76" w:rsidRDefault="007A6D76" w:rsidP="00C11BCF">
      <w:pPr>
        <w:pStyle w:val="Ttulo1"/>
      </w:pPr>
      <w:r w:rsidRPr="007A6D76">
        <w:t>Parmênides e o estado permanente do ser</w:t>
      </w:r>
    </w:p>
    <w:p w14:paraId="6011F2DC" w14:textId="77777777" w:rsidR="007A6D76" w:rsidRDefault="007A6D76" w:rsidP="007A6D7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Parmênides de Eleia foi um pré-socrático defensor da imutabilidade das coisas. A realidade é permanente e uma.</w:t>
      </w:r>
    </w:p>
    <w:p w14:paraId="6011F2DD" w14:textId="77777777" w:rsidR="007A6D76" w:rsidRDefault="007A6D76" w:rsidP="007A6D7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Só a o ser ou não ser, sem nenhuma questão. Não foi gerado e jamais poderá ser corrompido.</w:t>
      </w:r>
    </w:p>
    <w:p w14:paraId="6011F2DE" w14:textId="77777777" w:rsidR="007A6D76" w:rsidRDefault="007A6D76" w:rsidP="007A6D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011F30A" wp14:editId="6011F30B">
            <wp:extent cx="4548146" cy="810859"/>
            <wp:effectExtent l="0" t="0" r="508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623" cy="823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11F2DF" w14:textId="77777777" w:rsidR="007A6D76" w:rsidRDefault="007A6D76" w:rsidP="007D30CD">
      <w:pPr>
        <w:pStyle w:val="Ttulo2"/>
      </w:pPr>
      <w:r w:rsidRPr="007A6D76">
        <w:t>Heráclito e o Devir</w:t>
      </w:r>
    </w:p>
    <w:p w14:paraId="6011F2E0" w14:textId="77777777" w:rsidR="007A6D76" w:rsidRDefault="007A6D76" w:rsidP="007A6D76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D76">
        <w:rPr>
          <w:rFonts w:ascii="Times New Roman" w:hAnsi="Times New Roman" w:cs="Times New Roman"/>
          <w:sz w:val="24"/>
          <w:szCs w:val="24"/>
        </w:rPr>
        <w:t xml:space="preserve">Conhecido como </w:t>
      </w:r>
      <w:r>
        <w:rPr>
          <w:rFonts w:ascii="Times New Roman" w:hAnsi="Times New Roman" w:cs="Times New Roman"/>
          <w:sz w:val="24"/>
          <w:szCs w:val="24"/>
        </w:rPr>
        <w:t>o Pensador do Movimento, Heráclito de Éfeso afirma que a realidade está em constante movimento.</w:t>
      </w:r>
    </w:p>
    <w:p w14:paraId="6011F2E1" w14:textId="77777777" w:rsidR="007A6D76" w:rsidRDefault="007A6D76" w:rsidP="007A6D76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 plena unidade na mobilidade e simetria na inconstância, tudo é devir (vir a ser), tudo flui.</w:t>
      </w:r>
    </w:p>
    <w:p w14:paraId="6011F2E2" w14:textId="77777777" w:rsidR="007A6D76" w:rsidRDefault="007A6D76" w:rsidP="007A6D7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11F2E3" w14:textId="77777777" w:rsidR="007A6D76" w:rsidRDefault="007A6D76" w:rsidP="007A6D7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011F30C" wp14:editId="6011F30D">
            <wp:extent cx="5108575" cy="80308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111" cy="809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11F2E4" w14:textId="77777777" w:rsidR="007A6D76" w:rsidRDefault="007A6D76" w:rsidP="00C74756">
      <w:pPr>
        <w:pStyle w:val="Ttulo2"/>
      </w:pPr>
      <w:r w:rsidRPr="007A6D76">
        <w:t>Seria Raul Seixas um heraclitiano?</w:t>
      </w:r>
    </w:p>
    <w:p w14:paraId="6011F2E5" w14:textId="77777777" w:rsidR="007A6D76" w:rsidRPr="007A6D76" w:rsidRDefault="007A6D76" w:rsidP="007A6D76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011F30E" wp14:editId="6011F30F">
            <wp:extent cx="5175602" cy="2623931"/>
            <wp:effectExtent l="0" t="0" r="635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903" cy="263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11F2E6" w14:textId="77777777" w:rsidR="007A6D76" w:rsidRDefault="007A6D76" w:rsidP="0038050B">
      <w:pPr>
        <w:pStyle w:val="Ttulo2"/>
      </w:pPr>
      <w:r w:rsidRPr="007A6D76">
        <w:t>Platão</w:t>
      </w:r>
    </w:p>
    <w:p w14:paraId="6011F2E7" w14:textId="77777777" w:rsidR="007A6D76" w:rsidRDefault="007A6D76" w:rsidP="007A6D7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D76">
        <w:rPr>
          <w:rFonts w:ascii="Times New Roman" w:hAnsi="Times New Roman" w:cs="Times New Roman"/>
          <w:sz w:val="24"/>
          <w:szCs w:val="24"/>
        </w:rPr>
        <w:t>Platão, assim como seu mestre Sócrates</w:t>
      </w:r>
      <w:r>
        <w:rPr>
          <w:rFonts w:ascii="Times New Roman" w:hAnsi="Times New Roman" w:cs="Times New Roman"/>
          <w:sz w:val="24"/>
          <w:szCs w:val="24"/>
        </w:rPr>
        <w:t>, enxergava duas realidades, o mundo sensível e o inteligível.</w:t>
      </w:r>
    </w:p>
    <w:p w14:paraId="6011F2E8" w14:textId="77777777" w:rsidR="007A6D76" w:rsidRDefault="007A6D76" w:rsidP="007A6D7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mundo inteligível residem as coisas verdadeiras e imutáveis.</w:t>
      </w:r>
    </w:p>
    <w:p w14:paraId="6011F2E9" w14:textId="77777777" w:rsidR="007A6D76" w:rsidRDefault="007A6D76" w:rsidP="007A6D7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Quanto ao mundo sensível, esse somente é composto de uma aparência mal feita do mundo das ideias.</w:t>
      </w:r>
    </w:p>
    <w:p w14:paraId="6011F2EA" w14:textId="77777777" w:rsidR="007A6D76" w:rsidRDefault="007A6D76" w:rsidP="007A6D76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A6D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11F310" wp14:editId="6011F311">
            <wp:extent cx="3585845" cy="1296035"/>
            <wp:effectExtent l="0" t="0" r="0" b="0"/>
            <wp:docPr id="5" name="Imagem 5" descr="Resultado de imagem para mundo das ideias  platão ch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mundo das ideias  platão ch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1F2EB" w14:textId="77777777" w:rsidR="007A6D76" w:rsidRPr="007A6D76" w:rsidRDefault="007A6D76" w:rsidP="007A6D76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7A6D76">
        <w:rPr>
          <w:rFonts w:ascii="Times New Roman" w:hAnsi="Times New Roman" w:cs="Times New Roman"/>
          <w:sz w:val="20"/>
          <w:szCs w:val="20"/>
        </w:rPr>
        <w:t>A alegoria da Caverna por Maurício de Souza</w:t>
      </w:r>
      <w:r>
        <w:rPr>
          <w:rStyle w:val="Refdenotaderodap"/>
          <w:rFonts w:ascii="Times New Roman" w:hAnsi="Times New Roman" w:cs="Times New Roman"/>
          <w:sz w:val="20"/>
          <w:szCs w:val="20"/>
        </w:rPr>
        <w:footnoteReference w:id="1"/>
      </w:r>
    </w:p>
    <w:p w14:paraId="6011F2EC" w14:textId="77777777" w:rsidR="007A6D76" w:rsidRDefault="007A6D76" w:rsidP="007A6D7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aos olhos de Platão, o mundo material é mera projeção imperfeita do mundo real e perfeito que está na imanência.</w:t>
      </w:r>
    </w:p>
    <w:p w14:paraId="6011F2ED" w14:textId="77777777" w:rsidR="007A6D76" w:rsidRDefault="007A6D76" w:rsidP="007A6D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D76">
        <w:rPr>
          <w:rFonts w:ascii="Times New Roman" w:hAnsi="Times New Roman" w:cs="Times New Roman"/>
          <w:b/>
          <w:sz w:val="24"/>
          <w:szCs w:val="24"/>
        </w:rPr>
        <w:t>Aristóteles</w:t>
      </w:r>
    </w:p>
    <w:p w14:paraId="6011F2EE" w14:textId="77777777" w:rsidR="007A6D76" w:rsidRPr="007A6D76" w:rsidRDefault="007A6D76" w:rsidP="007A6D7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Aluno de Platão, Aristóteles propões que o ente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compõe-se de matéria e forma. As duas são inseparáveis.</w:t>
      </w:r>
    </w:p>
    <w:p w14:paraId="6011F2EF" w14:textId="77777777" w:rsidR="007A6D76" w:rsidRDefault="007A6D76" w:rsidP="007A6D7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matéria é a massa que compõe as coisas.</w:t>
      </w:r>
    </w:p>
    <w:p w14:paraId="6011F2F0" w14:textId="77777777" w:rsidR="007A6D76" w:rsidRDefault="007A6D76" w:rsidP="007A6D7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é o que dá a aparência e proporciona a transformação.</w:t>
      </w:r>
    </w:p>
    <w:p w14:paraId="6011F2F1" w14:textId="77777777" w:rsidR="007A6D76" w:rsidRDefault="007A6D76" w:rsidP="007A6D7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transformações obedecem a uma ordem existente na natureza. É a chamada causa eficiente que transforma a potência (possibilidade) em ato (situação atual do ente). Exemplo: A semente (ato, forma) poderá ser uma árvore (potência).</w:t>
      </w:r>
    </w:p>
    <w:p w14:paraId="6011F2F2" w14:textId="77777777" w:rsidR="007A6D76" w:rsidRDefault="007A6D76" w:rsidP="007A6D76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A6D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11F312" wp14:editId="6011F313">
            <wp:extent cx="5716905" cy="2997835"/>
            <wp:effectExtent l="0" t="0" r="0" b="0"/>
            <wp:docPr id="6" name="Imagem 6" descr="Resultado de imagem para ato e potê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ato e potênc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Ente e possibilidade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14:paraId="6011F2F3" w14:textId="77777777" w:rsidR="007A6D76" w:rsidRDefault="007A6D76" w:rsidP="007A6D7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D76">
        <w:rPr>
          <w:rFonts w:ascii="Times New Roman" w:hAnsi="Times New Roman" w:cs="Times New Roman"/>
          <w:sz w:val="24"/>
          <w:szCs w:val="24"/>
          <w:u w:val="single"/>
        </w:rPr>
        <w:t>Categorias e Causas</w:t>
      </w:r>
    </w:p>
    <w:p w14:paraId="6011F2F4" w14:textId="77777777" w:rsidR="007A6D76" w:rsidRDefault="007A6D76" w:rsidP="00DD1D1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D76">
        <w:rPr>
          <w:rFonts w:ascii="Times New Roman" w:hAnsi="Times New Roman" w:cs="Times New Roman"/>
          <w:sz w:val="24"/>
          <w:szCs w:val="24"/>
        </w:rPr>
        <w:t>Cada ente é uma substância em duas partes: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D76">
        <w:rPr>
          <w:rFonts w:ascii="Times New Roman" w:hAnsi="Times New Roman" w:cs="Times New Roman"/>
          <w:sz w:val="24"/>
          <w:szCs w:val="24"/>
        </w:rPr>
        <w:t>Substancia primeira</w:t>
      </w:r>
      <w:r>
        <w:rPr>
          <w:rFonts w:ascii="Times New Roman" w:hAnsi="Times New Roman" w:cs="Times New Roman"/>
          <w:sz w:val="24"/>
          <w:szCs w:val="24"/>
        </w:rPr>
        <w:t xml:space="preserve"> que é o indivíduo. Gênero e Espécie são a substancia segunda.</w:t>
      </w:r>
    </w:p>
    <w:p w14:paraId="6011F2F5" w14:textId="77777777" w:rsidR="007A6D76" w:rsidRPr="007A6D76" w:rsidRDefault="007A6D76" w:rsidP="007A6D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D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11F314" wp14:editId="6011F315">
            <wp:extent cx="3068317" cy="1367625"/>
            <wp:effectExtent l="0" t="0" r="0" b="4445"/>
            <wp:docPr id="9" name="Imagem 9" descr="Resultado de imagem para aristóteles dese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m para aristóteles desenh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824" cy="137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</w:p>
    <w:p w14:paraId="6011F2F6" w14:textId="77777777" w:rsidR="007A6D76" w:rsidRDefault="007A6D76" w:rsidP="007A6D76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6011F2F7" w14:textId="77777777" w:rsidR="007A6D76" w:rsidRDefault="007A6D76" w:rsidP="00CA63CA">
      <w:pPr>
        <w:pStyle w:val="Ttulo2"/>
      </w:pPr>
      <w:r>
        <w:lastRenderedPageBreak/>
        <w:t>A substância é o sujeito, dela predicam as categorias.</w:t>
      </w:r>
    </w:p>
    <w:p w14:paraId="6011F2F8" w14:textId="77777777" w:rsidR="007A6D76" w:rsidRDefault="007A6D76" w:rsidP="007A6D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011F316" wp14:editId="6011F317">
            <wp:extent cx="5319423" cy="3275330"/>
            <wp:effectExtent l="0" t="0" r="0" b="127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496" cy="33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</w:p>
    <w:p w14:paraId="6011F2F9" w14:textId="77777777" w:rsidR="007A6D76" w:rsidRDefault="007A6D76" w:rsidP="007A6D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11F2FA" w14:textId="77777777" w:rsidR="007A6D76" w:rsidRDefault="007A6D76" w:rsidP="007A6D7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Além das categorias, Aristóteles diz de 4 causas que constituem o ser.</w:t>
      </w:r>
    </w:p>
    <w:p w14:paraId="6011F2FB" w14:textId="77777777" w:rsidR="007A6D76" w:rsidRDefault="007A6D76" w:rsidP="007A6D7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D76">
        <w:rPr>
          <w:rFonts w:ascii="Times New Roman" w:hAnsi="Times New Roman" w:cs="Times New Roman"/>
          <w:b/>
          <w:sz w:val="24"/>
          <w:szCs w:val="24"/>
        </w:rPr>
        <w:t>Causa Material</w:t>
      </w:r>
      <w:r>
        <w:rPr>
          <w:rFonts w:ascii="Times New Roman" w:hAnsi="Times New Roman" w:cs="Times New Roman"/>
          <w:sz w:val="24"/>
          <w:szCs w:val="24"/>
        </w:rPr>
        <w:t>: matéria, massa da qual é feito o ente.</w:t>
      </w:r>
    </w:p>
    <w:p w14:paraId="6011F2FC" w14:textId="77777777" w:rsidR="007A6D76" w:rsidRDefault="007A6D76" w:rsidP="007A6D7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D76">
        <w:rPr>
          <w:rFonts w:ascii="Times New Roman" w:hAnsi="Times New Roman" w:cs="Times New Roman"/>
          <w:b/>
          <w:sz w:val="24"/>
          <w:szCs w:val="24"/>
        </w:rPr>
        <w:t>Causa eficiente</w:t>
      </w:r>
      <w:r>
        <w:rPr>
          <w:rFonts w:ascii="Times New Roman" w:hAnsi="Times New Roman" w:cs="Times New Roman"/>
          <w:sz w:val="24"/>
          <w:szCs w:val="24"/>
        </w:rPr>
        <w:t>: o que faz o ente.</w:t>
      </w:r>
    </w:p>
    <w:p w14:paraId="6011F2FD" w14:textId="77777777" w:rsidR="007A6D76" w:rsidRDefault="007A6D76" w:rsidP="007A6D7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D76">
        <w:rPr>
          <w:rFonts w:ascii="Times New Roman" w:hAnsi="Times New Roman" w:cs="Times New Roman"/>
          <w:b/>
          <w:sz w:val="24"/>
          <w:szCs w:val="24"/>
        </w:rPr>
        <w:t>Causa Formal</w:t>
      </w:r>
      <w:r>
        <w:rPr>
          <w:rFonts w:ascii="Times New Roman" w:hAnsi="Times New Roman" w:cs="Times New Roman"/>
          <w:sz w:val="24"/>
          <w:szCs w:val="24"/>
        </w:rPr>
        <w:t>: A forma como se apresenta o ente.</w:t>
      </w:r>
    </w:p>
    <w:p w14:paraId="6011F2FE" w14:textId="77777777" w:rsidR="007A6D76" w:rsidRDefault="007A6D76" w:rsidP="007A6D7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Causa Final</w:t>
      </w:r>
      <w:r w:rsidRPr="007A6D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razão, motivo da existência de um ente.</w:t>
      </w:r>
    </w:p>
    <w:p w14:paraId="6011F2FF" w14:textId="77777777" w:rsidR="007A6D76" w:rsidRDefault="007A6D76" w:rsidP="007A6D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Obs.: A causa final não é a última a ser elaborada, na verdade é sempre a primeira, pelo fato de ser o sentido da existência do ente.</w:t>
      </w:r>
    </w:p>
    <w:p w14:paraId="6011F300" w14:textId="77777777" w:rsidR="007A6D76" w:rsidRDefault="007A6D76" w:rsidP="007A6D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D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11F318" wp14:editId="6011F319">
            <wp:extent cx="4536372" cy="1526153"/>
            <wp:effectExtent l="0" t="0" r="0" b="0"/>
            <wp:docPr id="10" name="Imagem 10" descr="Resultado de imagem para aristóteles 4 cau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m para aristóteles 4 causa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140" cy="154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</w:p>
    <w:p w14:paraId="6011F301" w14:textId="77777777" w:rsidR="007A6D76" w:rsidRDefault="007A6D76" w:rsidP="007A6D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D76">
        <w:rPr>
          <w:rFonts w:ascii="Times New Roman" w:hAnsi="Times New Roman" w:cs="Times New Roman"/>
          <w:b/>
          <w:sz w:val="24"/>
          <w:szCs w:val="24"/>
        </w:rPr>
        <w:t>CONSIDERAÇÕES</w:t>
      </w:r>
    </w:p>
    <w:p w14:paraId="6011F302" w14:textId="77777777" w:rsidR="007A6D76" w:rsidRPr="007A6D76" w:rsidRDefault="007A6D76" w:rsidP="007A6D76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reflexão sobre o ser enquanto ser é fundamental para o desenvolvimento do pensamento filosófico. É um exercício que o indivíduo realiza de olhar para si e seu papel na existência. </w:t>
      </w:r>
    </w:p>
    <w:p w14:paraId="6011F303" w14:textId="77777777" w:rsidR="007A6D76" w:rsidRPr="007A6D76" w:rsidRDefault="007A6D76" w:rsidP="007A6D76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o auxílio dos pensadores da Filosofia Antiga somos levados a elaborar princípios em relação a dinamicidade da existência e todas as possibilidades do ser.</w:t>
      </w:r>
    </w:p>
    <w:p w14:paraId="6011F304" w14:textId="77777777" w:rsidR="007A6D76" w:rsidRPr="007A6D76" w:rsidRDefault="007A6D76" w:rsidP="007A6D76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Aristóteles contempla a capacidade do ser, na dialética entre ato e potência o ente é sempre interpelado a ser outro em si mesmo. </w:t>
      </w:r>
    </w:p>
    <w:p w14:paraId="6011F305" w14:textId="77777777" w:rsidR="007A6D76" w:rsidRPr="007A6D76" w:rsidRDefault="007A6D76" w:rsidP="007A6D76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importante ter em mente que a Metafísica se refere a questões presentes, imanentes inclusive, mesmo quanto ao viés teológico, já que a experiência religiosa neste tempo e espaço.</w:t>
      </w:r>
    </w:p>
    <w:p w14:paraId="6011F306" w14:textId="77777777" w:rsidR="007A6D76" w:rsidRDefault="007A6D76" w:rsidP="007A6D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D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11F31A" wp14:editId="6011F31B">
            <wp:extent cx="4762500" cy="4118775"/>
            <wp:effectExtent l="0" t="0" r="0" b="0"/>
            <wp:docPr id="11" name="Imagem 11" descr="Resultado de imagem para homem de vitruv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m para homem de vitruvi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46" cy="413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1F307" w14:textId="77777777" w:rsidR="007A6D76" w:rsidRPr="007A6D76" w:rsidRDefault="007A6D76" w:rsidP="007A6D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Homem de Vitrúvio – Leonardo da Vinci</w:t>
      </w:r>
    </w:p>
    <w:sectPr w:rsidR="007A6D76" w:rsidRPr="007A6D76" w:rsidSect="00A72FEF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1722" w14:textId="77777777" w:rsidR="00793382" w:rsidRDefault="00793382" w:rsidP="007A6D76">
      <w:pPr>
        <w:spacing w:after="0" w:line="240" w:lineRule="auto"/>
      </w:pPr>
      <w:r>
        <w:separator/>
      </w:r>
    </w:p>
  </w:endnote>
  <w:endnote w:type="continuationSeparator" w:id="0">
    <w:p w14:paraId="21C8E120" w14:textId="77777777" w:rsidR="00793382" w:rsidRDefault="00793382" w:rsidP="007A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F2600" w14:textId="77777777" w:rsidR="00793382" w:rsidRDefault="00793382" w:rsidP="007A6D76">
      <w:pPr>
        <w:spacing w:after="0" w:line="240" w:lineRule="auto"/>
      </w:pPr>
      <w:r>
        <w:separator/>
      </w:r>
    </w:p>
  </w:footnote>
  <w:footnote w:type="continuationSeparator" w:id="0">
    <w:p w14:paraId="44B9E152" w14:textId="77777777" w:rsidR="00793382" w:rsidRDefault="00793382" w:rsidP="007A6D76">
      <w:pPr>
        <w:spacing w:after="0" w:line="240" w:lineRule="auto"/>
      </w:pPr>
      <w:r>
        <w:continuationSeparator/>
      </w:r>
    </w:p>
  </w:footnote>
  <w:footnote w:id="1">
    <w:p w14:paraId="6011F320" w14:textId="77777777" w:rsidR="007A6D76" w:rsidRDefault="007A6D7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A6D76">
        <w:t>https://livrepensamento.com/2014/02/11/o-mito-da-caverna-de-platao-em-quadrinhos/</w:t>
      </w:r>
    </w:p>
  </w:footnote>
  <w:footnote w:id="2">
    <w:p w14:paraId="6011F321" w14:textId="77777777" w:rsidR="007A6D76" w:rsidRDefault="007A6D76">
      <w:pPr>
        <w:pStyle w:val="Textodenotaderodap"/>
      </w:pPr>
      <w:r>
        <w:rPr>
          <w:rStyle w:val="Refdenotaderodap"/>
        </w:rPr>
        <w:footnoteRef/>
      </w:r>
      <w:r>
        <w:t xml:space="preserve"> O ser que se vê.</w:t>
      </w:r>
    </w:p>
  </w:footnote>
  <w:footnote w:id="3">
    <w:p w14:paraId="6011F322" w14:textId="77777777" w:rsidR="007A6D76" w:rsidRDefault="007A6D7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A6D76">
        <w:t>https://blogdoenem.com.br/aristoteles-ato-potencia-filosofia-enem/</w:t>
      </w:r>
    </w:p>
  </w:footnote>
  <w:footnote w:id="4">
    <w:p w14:paraId="6011F323" w14:textId="77777777" w:rsidR="007A6D76" w:rsidRDefault="007A6D7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A6D76">
        <w:t>http://giulianofilosofo.blogspot.com/2009/07/aristoteles.html</w:t>
      </w:r>
    </w:p>
  </w:footnote>
  <w:footnote w:id="5">
    <w:p w14:paraId="6011F324" w14:textId="77777777" w:rsidR="007A6D76" w:rsidRDefault="007A6D7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A6D76">
        <w:t>http://semioticaeminimalismo.blogspot.com/2011/04/as-10-categorias-do-ser-de-aristoteles.html</w:t>
      </w:r>
    </w:p>
  </w:footnote>
  <w:footnote w:id="6">
    <w:p w14:paraId="6011F325" w14:textId="77777777" w:rsidR="007A6D76" w:rsidRDefault="007A6D7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A6D76">
        <w:t>https://www.educacaoetransformacao.com.br/aristoteles/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1.25pt;height:11.25pt" o:bullet="t">
        <v:imagedata r:id="rId1" o:title="mso5DC6"/>
      </v:shape>
    </w:pict>
  </w:numPicBullet>
  <w:abstractNum w:abstractNumId="0" w15:restartNumberingAfterBreak="0">
    <w:nsid w:val="1C622585"/>
    <w:multiLevelType w:val="hybridMultilevel"/>
    <w:tmpl w:val="866EA9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43E47"/>
    <w:multiLevelType w:val="hybridMultilevel"/>
    <w:tmpl w:val="B4F4A9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705F4"/>
    <w:multiLevelType w:val="hybridMultilevel"/>
    <w:tmpl w:val="325078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53A26"/>
    <w:multiLevelType w:val="hybridMultilevel"/>
    <w:tmpl w:val="12BACCC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D960F5"/>
    <w:multiLevelType w:val="hybridMultilevel"/>
    <w:tmpl w:val="B8761AFC"/>
    <w:lvl w:ilvl="0" w:tplc="04160007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3C733D18"/>
    <w:multiLevelType w:val="hybridMultilevel"/>
    <w:tmpl w:val="FA6ED5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00267"/>
    <w:multiLevelType w:val="hybridMultilevel"/>
    <w:tmpl w:val="FB383AC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A62A2"/>
    <w:multiLevelType w:val="hybridMultilevel"/>
    <w:tmpl w:val="35EE3F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21520"/>
    <w:multiLevelType w:val="hybridMultilevel"/>
    <w:tmpl w:val="4682752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94607"/>
    <w:multiLevelType w:val="hybridMultilevel"/>
    <w:tmpl w:val="576E8F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FEF"/>
    <w:rsid w:val="00310C70"/>
    <w:rsid w:val="0038050B"/>
    <w:rsid w:val="0059339B"/>
    <w:rsid w:val="00793382"/>
    <w:rsid w:val="007A6D76"/>
    <w:rsid w:val="007D30CD"/>
    <w:rsid w:val="00A72FEF"/>
    <w:rsid w:val="00AE5A9F"/>
    <w:rsid w:val="00C11BCF"/>
    <w:rsid w:val="00C74756"/>
    <w:rsid w:val="00CA63CA"/>
    <w:rsid w:val="00D03454"/>
    <w:rsid w:val="00DC25E2"/>
    <w:rsid w:val="00F5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F2D4"/>
  <w15:chartTrackingRefBased/>
  <w15:docId w15:val="{DCE4015F-26F3-433E-A71F-42132A01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933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11B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6D7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6D7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6D7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A6D7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7A6D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6D76"/>
  </w:style>
  <w:style w:type="paragraph" w:styleId="Rodap">
    <w:name w:val="footer"/>
    <w:basedOn w:val="Normal"/>
    <w:link w:val="RodapChar"/>
    <w:uiPriority w:val="99"/>
    <w:unhideWhenUsed/>
    <w:rsid w:val="007A6D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6D76"/>
  </w:style>
  <w:style w:type="paragraph" w:styleId="Ttulo">
    <w:name w:val="Title"/>
    <w:basedOn w:val="Normal"/>
    <w:next w:val="Normal"/>
    <w:link w:val="TtuloChar"/>
    <w:uiPriority w:val="10"/>
    <w:qFormat/>
    <w:rsid w:val="00DC25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C25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5933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11B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17F8D-0757-4395-ACE9-83B1E9B0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Marçal de Carvalho</dc:creator>
  <cp:keywords/>
  <dc:description/>
  <cp:lastModifiedBy>Juliano Marçal de Carvalho</cp:lastModifiedBy>
  <cp:revision>10</cp:revision>
  <dcterms:created xsi:type="dcterms:W3CDTF">2020-02-15T15:17:00Z</dcterms:created>
  <dcterms:modified xsi:type="dcterms:W3CDTF">2021-05-22T20:05:00Z</dcterms:modified>
</cp:coreProperties>
</file>