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ACF3F09" w:rsidP="2ACF3F09" w:rsidRDefault="2ACF3F09" w14:paraId="00DD9E01" w14:textId="0E0A4A3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t-BR"/>
        </w:rPr>
      </w:pPr>
      <w:bookmarkStart w:name="_GoBack" w:id="0"/>
      <w:bookmarkEnd w:id="0"/>
      <w:r w:rsidRPr="2ACF3F09" w:rsidR="2ACF3F09">
        <w:rPr>
          <w:b w:val="1"/>
          <w:bCs w:val="1"/>
          <w:sz w:val="32"/>
          <w:szCs w:val="32"/>
        </w:rPr>
        <w:t xml:space="preserve">Morador denuncia </w:t>
      </w:r>
      <w:r w:rsidRPr="2ACF3F09" w:rsidR="2ACF3F0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2"/>
          <w:szCs w:val="32"/>
          <w:lang w:val="pt-BR"/>
        </w:rPr>
        <w:t>pancadões que acontecem em meio a pandemia</w:t>
      </w:r>
    </w:p>
    <w:p w:rsidR="2ACF3F09" w:rsidP="2ACF3F09" w:rsidRDefault="2ACF3F09" w14:paraId="17D1A305" w14:textId="23F3638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</w:pPr>
      <w:r w:rsidRPr="2ACF3F09" w:rsidR="2ACF3F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Os eventos acontecem em finais de semana sem a </w:t>
      </w:r>
      <w:r w:rsidRPr="2ACF3F09" w:rsidR="2ACF3F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>intervenção</w:t>
      </w:r>
      <w:r w:rsidRPr="2ACF3F09" w:rsidR="2ACF3F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  <w:t xml:space="preserve"> da polícia</w:t>
      </w:r>
    </w:p>
    <w:p w:rsidR="2ACF3F09" w:rsidP="2ACF3F09" w:rsidRDefault="2ACF3F09" w14:paraId="5E8E4DC8" w14:textId="1E78E00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t-BR"/>
        </w:rPr>
      </w:pPr>
    </w:p>
    <w:p w:rsidR="2ACF3F09" w:rsidP="2ACF3F09" w:rsidRDefault="2ACF3F09" w14:paraId="66F0D576" w14:textId="4114017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ACF3F09" w:rsidR="2ACF3F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 xml:space="preserve">Um morador de Vila Real denunciou pancadões que aconteceram na várzea paulista, na madrugada de domingo (21). </w:t>
      </w:r>
    </w:p>
    <w:p w:rsidR="2ACF3F09" w:rsidP="2ACF3F09" w:rsidRDefault="2ACF3F09" w14:paraId="22A27519" w14:textId="4DD83A1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ACF3F09" w:rsidR="2ACF3F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Segundo o relato, os eventos acontecem todo final de semana na rua Ilha bela, em frente ao campinho. Apesar das denúncias, as autoridades não impedem, mesmo em plena pandemia de covid-19.</w:t>
      </w:r>
    </w:p>
    <w:p w:rsidR="2ACF3F09" w:rsidP="2ACF3F09" w:rsidRDefault="2ACF3F09" w14:paraId="4BF80A2A" w14:textId="4B7B30A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ACF3F09" w:rsidR="2ACF3F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“As autoridades fazem vista grossa. Ligo pra polícia e ela não vem”</w:t>
      </w:r>
    </w:p>
    <w:p w:rsidR="2ACF3F09" w:rsidP="2ACF3F09" w:rsidRDefault="2ACF3F09" w14:paraId="00DA1BAA" w14:textId="5AE17084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ACF3F09" w:rsidR="2ACF3F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A denúncia cita ainda que após a assinatura de um abaixo assinado, a prefeitura lacrou o local que ocorre os pancadões, mas logo foi aberto novamente.</w:t>
      </w:r>
    </w:p>
    <w:p w:rsidR="2ACF3F09" w:rsidP="2ACF3F09" w:rsidRDefault="2ACF3F09" w14:paraId="26DDB37C" w14:textId="5E3B81C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  <w:r w:rsidRPr="2ACF3F09" w:rsidR="2ACF3F0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  <w:t>“Dizem que acabou o pancadão, mas não acabou. Aqui ninguém dorme e a maioria se cala com medo. Já havia sido feito um abaixo assinado e fecharam por alguns dias. A prefeitura lacrou, mas reabriram de novo.”</w:t>
      </w:r>
    </w:p>
    <w:p w:rsidR="2ACF3F09" w:rsidP="2ACF3F09" w:rsidRDefault="2ACF3F09" w14:paraId="36A20B8A" w14:textId="1AA1DE2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t-BR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5FB32D"/>
    <w:rsid w:val="2ACF3F09"/>
    <w:rsid w:val="575FB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FB32D"/>
  <w15:chartTrackingRefBased/>
  <w15:docId w15:val="{f7b75145-9a19-4bf8-98a8-8e33361aa4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2021-02-21T17:04:48.6502953Z</dcterms:created>
  <dcterms:modified xsi:type="dcterms:W3CDTF">2021-02-21T18:14:48.1886009Z</dcterms:modified>
  <dc:creator>Alexandre Diogo</dc:creator>
  <lastModifiedBy>Alexandre Diogo</lastModifiedBy>
</coreProperties>
</file>