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Boas Novas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 Em meio a tantos problemas, doenças, mortes, ainda há algo maior, ainda existe esperança.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Uma das maneiras com as quais Deus chamava seu povo, os israelitas, era por meio da dor. Por meio de pragas e doenças, tirava-os do devaneio e da ilusão que o pecado e o distanciamento dEle nos proporcionam.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 Como disse C.S. Lewis, “Deus sussurra em nossos ouvidos por meio de nosso prazer, fala-nos mediante nossa consciência, mas clama em alta voz por intermédio de nossa dor; este é seu megafone para despertar o homem surdo.”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A esperança e presente  que Deus nos pode dar são, nada mais, nada menos, do que vida eterna, libertação dos pecados e dores, que nos prendem e escravizam; relacionamento íntimo com Ele, liberação da punição que todos nós merecemos enquanto pecadores etc.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Sendo um Deus perfeito, a justiça é uma de suas mais claras características. Se deixasse o pecado impune, estaria sendo injusto e, por consequência, agindo contra sua própria natureza santa.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  Mas além de justo, é um Deus amoroso. A Bíblia diz que Ele é amor (1 João 4:8 ). Por isso providenciou um meio de escape da punição - que não é mais do que justa. Ele enviou seu único filho, Jesus Cristo - o qual foi profetizado por todo o Velho Testamento, possui muitas e claras evidencias de sua vida, morte e ressurreição. Assim como toda a Bíblia pode ser provada, sendo mais do que “um simples livro” de uma religião supostamente “inventada por homens”. - Para morrer e pagar a divida de muitos pecadores, pois não pecou, sendo esse um sacrifício justo e legítimo.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Não poderíamos ser “bons” o suficiente para chegarmos aos céus e nos livrarmos da punição, pois nossas “boas ações “ jamais serão mais numerosas do que nosso pecar diário.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 "Pois pela graça de Deus vocês são salvos por meio da fé. Isso não vem de vocês, mas é um presente dado por Deus. A salvação não é o resultado dos esforços de vocês; portanto, ninguém pode se orgulhar de tê-la".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Efésios 2: 8-9 (NTLH).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  A salvação é  aceita por meio da fé em Jesus Cristo e em Sua obra concluída na cruz, arrependimento constante por seus pecados e é comprovada por um relacionamento íntimo com o Criador, - orando a Ele, lendo Sua Palavra e vivendo para Ele. Tudo isso não por força própria, mas por auxílio e graça divinos.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   "Nós somos curados pelo castigo que ele sofreu, somos sarados pelos ferimentos que ele recebeu".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      Isaías 53:5 (NTLH), extrato de texto datado antes de 700  a.C.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      "Porque Deus amou o mundo tanto, que deu o seu único Filho, para que todo aquele que nele crer não morra, mas tenha a vida eterna.  Pois Deus mandou o seu Filho para salvar o mundo e não para julgá-lo.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— Aquele que crê no Filho não é julgado; mas quem não crê já está julgado porque não crê no Filho único de Deus. "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João 3 : 16 – 17 (NTLH)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