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0" w:type="auto"/>
        <w:tblInd w:w="284" w:type="dxa"/>
        <w:tblLook w:val="04A0" w:firstRow="1" w:lastRow="0" w:firstColumn="1" w:lastColumn="0" w:noHBand="0" w:noVBand="1"/>
      </w:tblPr>
      <w:tblGrid>
        <w:gridCol w:w="2263"/>
        <w:gridCol w:w="5947"/>
      </w:tblGrid>
      <w:tr w:rsidR="00627ECA" w:rsidTr="00627ECA">
        <w:tc>
          <w:tcPr>
            <w:tcW w:w="2263" w:type="dxa"/>
            <w:vAlign w:val="center"/>
          </w:tcPr>
          <w:p w:rsidR="00627ECA" w:rsidRDefault="00627ECA" w:rsidP="00627ECA">
            <w:pPr>
              <w:ind w:left="0"/>
              <w:jc w:val="center"/>
              <w:rPr>
                <w:rFonts w:ascii="Arial" w:hAnsi="Arial" w:cs="Arial"/>
                <w:sz w:val="24"/>
                <w:szCs w:val="24"/>
              </w:rPr>
            </w:pPr>
            <w:r>
              <w:rPr>
                <w:rFonts w:ascii="Arial" w:hAnsi="Arial" w:cs="Arial"/>
                <w:sz w:val="24"/>
                <w:szCs w:val="24"/>
              </w:rPr>
              <w:t>Título SEO</w:t>
            </w:r>
          </w:p>
        </w:tc>
        <w:tc>
          <w:tcPr>
            <w:tcW w:w="5947" w:type="dxa"/>
          </w:tcPr>
          <w:p w:rsidR="00627ECA" w:rsidRPr="0079301F" w:rsidRDefault="009D60C8" w:rsidP="005C79CD">
            <w:pPr>
              <w:ind w:left="0"/>
              <w:rPr>
                <w:rFonts w:ascii="Arial" w:hAnsi="Arial" w:cs="Arial"/>
                <w:sz w:val="24"/>
                <w:szCs w:val="24"/>
              </w:rPr>
            </w:pPr>
            <w:bookmarkStart w:id="0" w:name="_GoBack"/>
            <w:r w:rsidRPr="009D60C8">
              <w:rPr>
                <w:rFonts w:ascii="Arial" w:hAnsi="Arial" w:cs="Arial"/>
                <w:sz w:val="24"/>
                <w:szCs w:val="24"/>
              </w:rPr>
              <w:t>Dicas de segurança de residência</w:t>
            </w:r>
            <w:bookmarkEnd w:id="0"/>
          </w:p>
        </w:tc>
      </w:tr>
      <w:tr w:rsidR="00627ECA" w:rsidTr="00627ECA">
        <w:tc>
          <w:tcPr>
            <w:tcW w:w="2263" w:type="dxa"/>
            <w:vAlign w:val="center"/>
          </w:tcPr>
          <w:p w:rsidR="00627ECA" w:rsidRDefault="00627ECA" w:rsidP="00627ECA">
            <w:pPr>
              <w:ind w:left="0"/>
              <w:jc w:val="center"/>
              <w:rPr>
                <w:rFonts w:ascii="Arial" w:hAnsi="Arial" w:cs="Arial"/>
                <w:sz w:val="24"/>
                <w:szCs w:val="24"/>
              </w:rPr>
            </w:pPr>
            <w:proofErr w:type="spellStart"/>
            <w:r>
              <w:rPr>
                <w:rFonts w:ascii="Arial" w:hAnsi="Arial" w:cs="Arial"/>
                <w:sz w:val="24"/>
                <w:szCs w:val="24"/>
              </w:rPr>
              <w:t>Slug</w:t>
            </w:r>
            <w:proofErr w:type="spellEnd"/>
          </w:p>
        </w:tc>
        <w:tc>
          <w:tcPr>
            <w:tcW w:w="5947" w:type="dxa"/>
          </w:tcPr>
          <w:p w:rsidR="00627ECA" w:rsidRDefault="009D60C8" w:rsidP="00627ECA">
            <w:pPr>
              <w:ind w:left="0"/>
              <w:rPr>
                <w:rFonts w:ascii="Arial" w:hAnsi="Arial" w:cs="Arial"/>
                <w:sz w:val="24"/>
                <w:szCs w:val="24"/>
              </w:rPr>
            </w:pPr>
            <w:proofErr w:type="gramStart"/>
            <w:r w:rsidRPr="009D60C8">
              <w:rPr>
                <w:rFonts w:ascii="Arial" w:hAnsi="Arial" w:cs="Arial"/>
                <w:sz w:val="24"/>
                <w:szCs w:val="24"/>
              </w:rPr>
              <w:t>dicas</w:t>
            </w:r>
            <w:proofErr w:type="gramEnd"/>
            <w:r w:rsidRPr="009D60C8">
              <w:rPr>
                <w:rFonts w:ascii="Arial" w:hAnsi="Arial" w:cs="Arial"/>
                <w:sz w:val="24"/>
                <w:szCs w:val="24"/>
              </w:rPr>
              <w:t>-de-</w:t>
            </w:r>
            <w:proofErr w:type="spellStart"/>
            <w:r w:rsidRPr="009D60C8">
              <w:rPr>
                <w:rFonts w:ascii="Arial" w:hAnsi="Arial" w:cs="Arial"/>
                <w:sz w:val="24"/>
                <w:szCs w:val="24"/>
              </w:rPr>
              <w:t>seguranca</w:t>
            </w:r>
            <w:proofErr w:type="spellEnd"/>
            <w:r w:rsidRPr="009D60C8">
              <w:rPr>
                <w:rFonts w:ascii="Arial" w:hAnsi="Arial" w:cs="Arial"/>
                <w:sz w:val="24"/>
                <w:szCs w:val="24"/>
              </w:rPr>
              <w:t>-de-</w:t>
            </w:r>
            <w:proofErr w:type="spellStart"/>
            <w:r w:rsidRPr="009D60C8">
              <w:rPr>
                <w:rFonts w:ascii="Arial" w:hAnsi="Arial" w:cs="Arial"/>
                <w:sz w:val="24"/>
                <w:szCs w:val="24"/>
              </w:rPr>
              <w:t>residencia</w:t>
            </w:r>
            <w:proofErr w:type="spellEnd"/>
          </w:p>
        </w:tc>
      </w:tr>
      <w:tr w:rsidR="00627ECA" w:rsidTr="00627ECA">
        <w:tc>
          <w:tcPr>
            <w:tcW w:w="2263" w:type="dxa"/>
            <w:vAlign w:val="center"/>
          </w:tcPr>
          <w:p w:rsidR="00627ECA" w:rsidRDefault="00627ECA" w:rsidP="00627ECA">
            <w:pPr>
              <w:ind w:left="0"/>
              <w:jc w:val="center"/>
              <w:rPr>
                <w:rFonts w:ascii="Arial" w:hAnsi="Arial" w:cs="Arial"/>
                <w:sz w:val="24"/>
                <w:szCs w:val="24"/>
              </w:rPr>
            </w:pPr>
            <w:r>
              <w:rPr>
                <w:rFonts w:ascii="Arial" w:hAnsi="Arial" w:cs="Arial"/>
                <w:sz w:val="24"/>
                <w:szCs w:val="24"/>
              </w:rPr>
              <w:t>Meta-descrição</w:t>
            </w:r>
          </w:p>
        </w:tc>
        <w:tc>
          <w:tcPr>
            <w:tcW w:w="5947" w:type="dxa"/>
          </w:tcPr>
          <w:p w:rsidR="00627ECA" w:rsidRDefault="009D60C8" w:rsidP="00627ECA">
            <w:pPr>
              <w:ind w:left="0"/>
              <w:rPr>
                <w:rFonts w:ascii="Arial" w:hAnsi="Arial" w:cs="Arial"/>
                <w:sz w:val="24"/>
                <w:szCs w:val="24"/>
              </w:rPr>
            </w:pPr>
            <w:r>
              <w:rPr>
                <w:rFonts w:ascii="Arial" w:hAnsi="Arial" w:cs="Arial"/>
                <w:sz w:val="24"/>
                <w:szCs w:val="24"/>
              </w:rPr>
              <w:t>D</w:t>
            </w:r>
            <w:r w:rsidRPr="009D60C8">
              <w:rPr>
                <w:rFonts w:ascii="Arial" w:hAnsi="Arial" w:cs="Arial"/>
                <w:sz w:val="24"/>
                <w:szCs w:val="24"/>
              </w:rPr>
              <w:t>icas de segurança de residência. Sua casa está realmente segura? Saiba como se proteger ainda mais de possíveis roubos e furtos.</w:t>
            </w:r>
          </w:p>
        </w:tc>
      </w:tr>
      <w:tr w:rsidR="00627ECA" w:rsidTr="00627ECA">
        <w:tc>
          <w:tcPr>
            <w:tcW w:w="2263" w:type="dxa"/>
            <w:vAlign w:val="center"/>
          </w:tcPr>
          <w:p w:rsidR="00627ECA" w:rsidRDefault="00627ECA" w:rsidP="00627ECA">
            <w:pPr>
              <w:ind w:left="0"/>
              <w:jc w:val="center"/>
              <w:rPr>
                <w:rFonts w:ascii="Arial" w:hAnsi="Arial" w:cs="Arial"/>
                <w:sz w:val="24"/>
                <w:szCs w:val="24"/>
              </w:rPr>
            </w:pPr>
            <w:r>
              <w:rPr>
                <w:rFonts w:ascii="Arial" w:hAnsi="Arial" w:cs="Arial"/>
                <w:sz w:val="24"/>
                <w:szCs w:val="24"/>
              </w:rPr>
              <w:t>Palavra-chave</w:t>
            </w:r>
          </w:p>
        </w:tc>
        <w:tc>
          <w:tcPr>
            <w:tcW w:w="5947" w:type="dxa"/>
          </w:tcPr>
          <w:p w:rsidR="00627ECA" w:rsidRPr="001C67CB" w:rsidRDefault="00736610" w:rsidP="005C79CD">
            <w:pPr>
              <w:ind w:left="0"/>
              <w:rPr>
                <w:rFonts w:ascii="Arial" w:hAnsi="Arial" w:cs="Arial"/>
                <w:sz w:val="24"/>
                <w:szCs w:val="24"/>
              </w:rPr>
            </w:pPr>
            <w:proofErr w:type="gramStart"/>
            <w:r>
              <w:rPr>
                <w:rFonts w:ascii="Arial" w:hAnsi="Arial" w:cs="Arial"/>
                <w:sz w:val="24"/>
                <w:szCs w:val="24"/>
              </w:rPr>
              <w:t>d</w:t>
            </w:r>
            <w:r w:rsidRPr="00736610">
              <w:rPr>
                <w:rFonts w:ascii="Arial" w:hAnsi="Arial" w:cs="Arial"/>
                <w:sz w:val="24"/>
                <w:szCs w:val="24"/>
              </w:rPr>
              <w:t>icas</w:t>
            </w:r>
            <w:proofErr w:type="gramEnd"/>
            <w:r w:rsidRPr="00736610">
              <w:rPr>
                <w:rFonts w:ascii="Arial" w:hAnsi="Arial" w:cs="Arial"/>
                <w:sz w:val="24"/>
                <w:szCs w:val="24"/>
              </w:rPr>
              <w:t xml:space="preserve"> para segurança de residência</w:t>
            </w:r>
          </w:p>
        </w:tc>
      </w:tr>
      <w:tr w:rsidR="00627ECA" w:rsidTr="00627ECA">
        <w:tc>
          <w:tcPr>
            <w:tcW w:w="2263" w:type="dxa"/>
            <w:vAlign w:val="center"/>
          </w:tcPr>
          <w:p w:rsidR="00627ECA" w:rsidRDefault="00627ECA" w:rsidP="00627ECA">
            <w:pPr>
              <w:ind w:left="0"/>
              <w:jc w:val="center"/>
              <w:rPr>
                <w:rFonts w:ascii="Arial" w:hAnsi="Arial" w:cs="Arial"/>
                <w:sz w:val="24"/>
                <w:szCs w:val="24"/>
              </w:rPr>
            </w:pPr>
            <w:proofErr w:type="spellStart"/>
            <w:r>
              <w:rPr>
                <w:rFonts w:ascii="Arial" w:hAnsi="Arial" w:cs="Arial"/>
                <w:sz w:val="24"/>
                <w:szCs w:val="24"/>
              </w:rPr>
              <w:t>Tags</w:t>
            </w:r>
            <w:proofErr w:type="spellEnd"/>
          </w:p>
        </w:tc>
        <w:tc>
          <w:tcPr>
            <w:tcW w:w="5947" w:type="dxa"/>
          </w:tcPr>
          <w:p w:rsidR="00627ECA" w:rsidRDefault="00627ECA" w:rsidP="00613679">
            <w:pPr>
              <w:ind w:left="0"/>
              <w:rPr>
                <w:rFonts w:ascii="Arial" w:hAnsi="Arial" w:cs="Arial"/>
                <w:sz w:val="24"/>
                <w:szCs w:val="24"/>
              </w:rPr>
            </w:pPr>
          </w:p>
        </w:tc>
      </w:tr>
    </w:tbl>
    <w:p w:rsidR="001E5D4F" w:rsidRDefault="00736610" w:rsidP="00C05476">
      <w:pPr>
        <w:rPr>
          <w:rFonts w:ascii="Arial" w:hAnsi="Arial" w:cs="Arial"/>
          <w:color w:val="000000"/>
          <w:sz w:val="24"/>
          <w:szCs w:val="24"/>
        </w:rPr>
      </w:pPr>
      <w:r>
        <w:rPr>
          <w:rFonts w:ascii="Arial" w:hAnsi="Arial" w:cs="Arial"/>
          <w:color w:val="000000"/>
          <w:sz w:val="24"/>
          <w:szCs w:val="24"/>
        </w:rPr>
        <w:t xml:space="preserve">Por ser o lugar que escolhemos para criar a nossa família, nossa residência merece muito cuidado a tenção. Portanto, para auxilia você a proteger o que tem de mais valioso, preparamos um artigo com </w:t>
      </w:r>
      <w:r w:rsidRPr="00736610">
        <w:rPr>
          <w:rFonts w:ascii="Arial" w:hAnsi="Arial" w:cs="Arial"/>
          <w:b/>
          <w:color w:val="000000"/>
          <w:sz w:val="24"/>
          <w:szCs w:val="24"/>
        </w:rPr>
        <w:t>dicas de segurança de residência</w:t>
      </w:r>
      <w:r>
        <w:rPr>
          <w:rFonts w:ascii="Arial" w:hAnsi="Arial" w:cs="Arial"/>
          <w:color w:val="000000"/>
          <w:sz w:val="24"/>
          <w:szCs w:val="24"/>
        </w:rPr>
        <w:t>.</w:t>
      </w:r>
    </w:p>
    <w:p w:rsidR="00736610" w:rsidRDefault="00736610" w:rsidP="00C05476">
      <w:pPr>
        <w:rPr>
          <w:rFonts w:ascii="Arial" w:hAnsi="Arial" w:cs="Arial"/>
          <w:color w:val="000000"/>
          <w:sz w:val="24"/>
          <w:szCs w:val="24"/>
        </w:rPr>
      </w:pPr>
      <w:r>
        <w:rPr>
          <w:rFonts w:ascii="Arial" w:hAnsi="Arial" w:cs="Arial"/>
          <w:color w:val="000000"/>
          <w:sz w:val="24"/>
          <w:szCs w:val="24"/>
        </w:rPr>
        <w:t>Com efeito, existem formar diretas e indiretas de proteger o seu imóvel. Assim, selecionamos as dicas mais importantes, segundo a opinião de especialistas em segurança. Dessa forma, você deve colocar cada uma dessas em prática para ter mais segurança sobre o seu imóvel.</w:t>
      </w:r>
    </w:p>
    <w:p w:rsidR="00736610" w:rsidRDefault="00736610" w:rsidP="00C05476">
      <w:pPr>
        <w:rPr>
          <w:rFonts w:ascii="Arial" w:hAnsi="Arial" w:cs="Arial"/>
          <w:color w:val="000000"/>
          <w:sz w:val="24"/>
          <w:szCs w:val="24"/>
        </w:rPr>
      </w:pPr>
      <w:r>
        <w:rPr>
          <w:rFonts w:ascii="Arial" w:hAnsi="Arial" w:cs="Arial"/>
          <w:color w:val="000000"/>
          <w:sz w:val="24"/>
          <w:szCs w:val="24"/>
        </w:rPr>
        <w:t xml:space="preserve">Mormente, existem muitos artigos de </w:t>
      </w:r>
      <w:r w:rsidRPr="00736610">
        <w:rPr>
          <w:rFonts w:ascii="Arial" w:hAnsi="Arial" w:cs="Arial"/>
          <w:b/>
          <w:color w:val="000000"/>
          <w:sz w:val="24"/>
          <w:szCs w:val="24"/>
        </w:rPr>
        <w:t>dicas de segurança de residência</w:t>
      </w:r>
      <w:r>
        <w:rPr>
          <w:rFonts w:ascii="Arial" w:hAnsi="Arial" w:cs="Arial"/>
          <w:color w:val="000000"/>
          <w:sz w:val="24"/>
          <w:szCs w:val="24"/>
        </w:rPr>
        <w:t xml:space="preserve"> na internet. No entanto, o diferencial do material que você está lendo agora é o embasamento. Nossas dicas são as mais importantes para a segurança na opinião de peritos no assunto. Leia o texto com atenção até o fim.</w:t>
      </w:r>
    </w:p>
    <w:p w:rsidR="00736610" w:rsidRDefault="00736610" w:rsidP="006F7758">
      <w:pPr>
        <w:pStyle w:val="Ttulo2"/>
      </w:pPr>
      <w:r>
        <w:t>D</w:t>
      </w:r>
      <w:r w:rsidRPr="00736610">
        <w:t>icas de segurança de residência</w:t>
      </w:r>
    </w:p>
    <w:p w:rsidR="00736610" w:rsidRDefault="00736610" w:rsidP="00C05476">
      <w:pPr>
        <w:rPr>
          <w:rFonts w:ascii="Arial" w:hAnsi="Arial" w:cs="Arial"/>
          <w:color w:val="000000"/>
          <w:sz w:val="24"/>
          <w:szCs w:val="24"/>
        </w:rPr>
      </w:pPr>
      <w:r>
        <w:rPr>
          <w:rFonts w:ascii="Arial" w:hAnsi="Arial" w:cs="Arial"/>
          <w:color w:val="000000"/>
          <w:sz w:val="24"/>
          <w:szCs w:val="24"/>
        </w:rPr>
        <w:t xml:space="preserve">Segundo, órgãos de imprensa, só na Grande São Paula, </w:t>
      </w:r>
      <w:hyperlink r:id="rId5" w:history="1">
        <w:r w:rsidRPr="003C6E3B">
          <w:rPr>
            <w:rStyle w:val="Hyperlink"/>
            <w:rFonts w:ascii="Arial" w:hAnsi="Arial" w:cs="Arial"/>
            <w:sz w:val="24"/>
            <w:szCs w:val="24"/>
          </w:rPr>
          <w:t>acontecem por volta de 12 mil roubos e furtos à imóveis</w:t>
        </w:r>
      </w:hyperlink>
      <w:r>
        <w:rPr>
          <w:rFonts w:ascii="Arial" w:hAnsi="Arial" w:cs="Arial"/>
          <w:color w:val="000000"/>
          <w:sz w:val="24"/>
          <w:szCs w:val="24"/>
        </w:rPr>
        <w:t xml:space="preserve">. </w:t>
      </w:r>
      <w:r w:rsidR="003C6E3B">
        <w:rPr>
          <w:rFonts w:ascii="Arial" w:hAnsi="Arial" w:cs="Arial"/>
          <w:color w:val="000000"/>
          <w:sz w:val="24"/>
          <w:szCs w:val="24"/>
        </w:rPr>
        <w:t>Com efeitos, esses números não são apenas a esse centro urbano. Em outras capitais ou cidades menores o número de ocorrências é assustador.</w:t>
      </w:r>
    </w:p>
    <w:p w:rsidR="003C6E3B" w:rsidRDefault="003C6E3B" w:rsidP="00C05476">
      <w:pPr>
        <w:rPr>
          <w:rFonts w:ascii="Arial" w:hAnsi="Arial" w:cs="Arial"/>
          <w:color w:val="000000"/>
          <w:sz w:val="24"/>
          <w:szCs w:val="24"/>
        </w:rPr>
      </w:pPr>
      <w:r>
        <w:rPr>
          <w:rFonts w:ascii="Arial" w:hAnsi="Arial" w:cs="Arial"/>
          <w:color w:val="000000"/>
          <w:sz w:val="24"/>
          <w:szCs w:val="24"/>
        </w:rPr>
        <w:t>Dessa forma, deve ser preocupação de todos os chefes de família a segurança dos seus filhos e patrimônio. Assim, devem ser seguidos alguns conselhos básicos que podem evitar tais acontecimentos. Sem mais delongas, vamos a esse:</w:t>
      </w:r>
    </w:p>
    <w:p w:rsidR="003C6E3B" w:rsidRDefault="006F7758" w:rsidP="006F7758">
      <w:pPr>
        <w:pStyle w:val="Ttulo2"/>
      </w:pPr>
      <w:r w:rsidRPr="006F7758">
        <w:rPr>
          <w:b/>
        </w:rPr>
        <w:lastRenderedPageBreak/>
        <w:t>Dicas de segurança de residência</w:t>
      </w:r>
      <w:r>
        <w:t>: c</w:t>
      </w:r>
      <w:r w:rsidR="003C6E3B">
        <w:t>oloque cercas em muros baixos</w:t>
      </w:r>
    </w:p>
    <w:p w:rsidR="003C6E3B" w:rsidRDefault="003C6E3B" w:rsidP="00C05476">
      <w:pPr>
        <w:rPr>
          <w:rFonts w:ascii="Arial" w:hAnsi="Arial" w:cs="Arial"/>
          <w:color w:val="000000"/>
          <w:sz w:val="24"/>
          <w:szCs w:val="24"/>
        </w:rPr>
      </w:pPr>
      <w:r>
        <w:rPr>
          <w:rFonts w:ascii="Arial" w:hAnsi="Arial" w:cs="Arial"/>
          <w:color w:val="000000"/>
          <w:sz w:val="24"/>
          <w:szCs w:val="24"/>
        </w:rPr>
        <w:t>Em alguns casos, opta-se pelo uso de muros baixos. Com efeito, os especialistas de segurança não recomendam alturas inferiores à 2 metros de altura para muros de proteção externos. No entanto, existem projetos arquitetônicos que os aplicam.</w:t>
      </w:r>
    </w:p>
    <w:p w:rsidR="003C6E3B" w:rsidRDefault="003C6E3B" w:rsidP="00C05476">
      <w:pPr>
        <w:rPr>
          <w:rFonts w:ascii="Arial" w:hAnsi="Arial" w:cs="Arial"/>
          <w:color w:val="000000"/>
          <w:sz w:val="24"/>
          <w:szCs w:val="24"/>
        </w:rPr>
      </w:pPr>
      <w:r>
        <w:rPr>
          <w:rFonts w:ascii="Arial" w:hAnsi="Arial" w:cs="Arial"/>
          <w:color w:val="000000"/>
          <w:sz w:val="24"/>
          <w:szCs w:val="24"/>
        </w:rPr>
        <w:t>A argumentação daqueles projetistas que não seguem essa recomendação é o melhor uso da luz. Segundo eles, muros baixos permitem que a luz do dia seja melhor aproveitada em espaços abertos. Deve-se, porém, guardar alguns cuidados.</w:t>
      </w:r>
    </w:p>
    <w:p w:rsidR="003C6E3B" w:rsidRDefault="003C6E3B" w:rsidP="00C05476">
      <w:pPr>
        <w:rPr>
          <w:rFonts w:ascii="Arial" w:hAnsi="Arial" w:cs="Arial"/>
          <w:color w:val="000000"/>
          <w:sz w:val="24"/>
          <w:szCs w:val="24"/>
        </w:rPr>
      </w:pPr>
      <w:r>
        <w:rPr>
          <w:rFonts w:ascii="Arial" w:hAnsi="Arial" w:cs="Arial"/>
          <w:color w:val="000000"/>
          <w:sz w:val="24"/>
          <w:szCs w:val="24"/>
        </w:rPr>
        <w:t xml:space="preserve">Se você decidir por utilizar muros baixos em jardins </w:t>
      </w:r>
      <w:r w:rsidR="00772890">
        <w:rPr>
          <w:rFonts w:ascii="Arial" w:hAnsi="Arial" w:cs="Arial"/>
          <w:color w:val="000000"/>
          <w:sz w:val="24"/>
          <w:szCs w:val="24"/>
        </w:rPr>
        <w:t>ou</w:t>
      </w:r>
      <w:r>
        <w:rPr>
          <w:rFonts w:ascii="Arial" w:hAnsi="Arial" w:cs="Arial"/>
          <w:color w:val="000000"/>
          <w:sz w:val="24"/>
          <w:szCs w:val="24"/>
        </w:rPr>
        <w:t xml:space="preserve"> áreas externas, é importante que instale cercas de proteção</w:t>
      </w:r>
      <w:r w:rsidR="00772890">
        <w:rPr>
          <w:rFonts w:ascii="Arial" w:hAnsi="Arial" w:cs="Arial"/>
          <w:color w:val="000000"/>
          <w:sz w:val="24"/>
          <w:szCs w:val="24"/>
        </w:rPr>
        <w:t>. Dessa forma, aplique cerca elétricas e as conhecidas como concertina ouriço ou outro modelo desde que seja arame farpado.</w:t>
      </w:r>
    </w:p>
    <w:tbl>
      <w:tblPr>
        <w:tblStyle w:val="Tabelacomgrade"/>
        <w:tblW w:w="0" w:type="auto"/>
        <w:tblInd w:w="284" w:type="dxa"/>
        <w:tblLook w:val="04A0" w:firstRow="1" w:lastRow="0" w:firstColumn="1" w:lastColumn="0" w:noHBand="0" w:noVBand="1"/>
      </w:tblPr>
      <w:tblGrid>
        <w:gridCol w:w="2312"/>
        <w:gridCol w:w="5898"/>
      </w:tblGrid>
      <w:tr w:rsidR="00BA3150" w:rsidTr="003B0A61">
        <w:tc>
          <w:tcPr>
            <w:tcW w:w="8210" w:type="dxa"/>
            <w:gridSpan w:val="2"/>
          </w:tcPr>
          <w:p w:rsidR="00BA3150" w:rsidRDefault="00BA3150" w:rsidP="003B0A61">
            <w:pPr>
              <w:ind w:left="0"/>
              <w:rPr>
                <w:rFonts w:ascii="Arial" w:hAnsi="Arial" w:cs="Arial"/>
                <w:sz w:val="24"/>
                <w:szCs w:val="24"/>
              </w:rPr>
            </w:pPr>
            <w:r w:rsidRPr="00BA3150">
              <w:rPr>
                <w:rFonts w:ascii="Arial" w:hAnsi="Arial" w:cs="Arial"/>
                <w:noProof/>
                <w:sz w:val="24"/>
                <w:szCs w:val="24"/>
                <w:lang w:eastAsia="pt-BR"/>
              </w:rPr>
              <w:drawing>
                <wp:inline distT="0" distB="0" distL="0" distR="0">
                  <wp:extent cx="5088927" cy="3391292"/>
                  <wp:effectExtent l="0" t="0" r="0" b="0"/>
                  <wp:docPr id="1" name="Imagem 1" descr="C:\Users\ClienteSkySystem\Downloads\electric-fence-7137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SkySystem\Downloads\electric-fence-71378_12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0527" cy="3405687"/>
                          </a:xfrm>
                          <a:prstGeom prst="rect">
                            <a:avLst/>
                          </a:prstGeom>
                          <a:noFill/>
                          <a:ln>
                            <a:noFill/>
                          </a:ln>
                        </pic:spPr>
                      </pic:pic>
                    </a:graphicData>
                  </a:graphic>
                </wp:inline>
              </w:drawing>
            </w:r>
          </w:p>
        </w:tc>
      </w:tr>
      <w:tr w:rsidR="00BA3150" w:rsidTr="003B0A61">
        <w:tc>
          <w:tcPr>
            <w:tcW w:w="1608" w:type="dxa"/>
          </w:tcPr>
          <w:p w:rsidR="00BA3150" w:rsidRDefault="00BA3150" w:rsidP="003B0A61">
            <w:pPr>
              <w:ind w:left="0"/>
              <w:rPr>
                <w:rFonts w:ascii="Arial" w:hAnsi="Arial" w:cs="Arial"/>
                <w:sz w:val="24"/>
                <w:szCs w:val="24"/>
              </w:rPr>
            </w:pPr>
            <w:r>
              <w:rPr>
                <w:rFonts w:ascii="Arial" w:hAnsi="Arial" w:cs="Arial"/>
                <w:sz w:val="24"/>
                <w:szCs w:val="24"/>
              </w:rPr>
              <w:t>Legenda</w:t>
            </w:r>
          </w:p>
        </w:tc>
        <w:tc>
          <w:tcPr>
            <w:tcW w:w="6602" w:type="dxa"/>
          </w:tcPr>
          <w:p w:rsidR="00BA3150" w:rsidRDefault="00BA3150" w:rsidP="003B0A61">
            <w:pPr>
              <w:ind w:left="0"/>
              <w:rPr>
                <w:rFonts w:ascii="Arial" w:hAnsi="Arial" w:cs="Arial"/>
                <w:sz w:val="24"/>
                <w:szCs w:val="24"/>
              </w:rPr>
            </w:pPr>
            <w:r>
              <w:rPr>
                <w:rFonts w:ascii="Arial" w:hAnsi="Arial" w:cs="Arial"/>
                <w:sz w:val="24"/>
                <w:szCs w:val="24"/>
              </w:rPr>
              <w:t>Cercas elétricas são uma ótima dica de segurança</w:t>
            </w:r>
          </w:p>
        </w:tc>
      </w:tr>
      <w:tr w:rsidR="00BA3150" w:rsidTr="003B0A61">
        <w:tc>
          <w:tcPr>
            <w:tcW w:w="1608" w:type="dxa"/>
          </w:tcPr>
          <w:p w:rsidR="00BA3150" w:rsidRDefault="00BA3150" w:rsidP="003B0A61">
            <w:pPr>
              <w:ind w:left="0"/>
              <w:rPr>
                <w:rFonts w:ascii="Arial" w:hAnsi="Arial" w:cs="Arial"/>
                <w:sz w:val="24"/>
                <w:szCs w:val="24"/>
              </w:rPr>
            </w:pPr>
            <w:r>
              <w:rPr>
                <w:rFonts w:ascii="Arial" w:hAnsi="Arial" w:cs="Arial"/>
                <w:sz w:val="24"/>
                <w:szCs w:val="24"/>
              </w:rPr>
              <w:t>Texto alternativo</w:t>
            </w:r>
          </w:p>
        </w:tc>
        <w:tc>
          <w:tcPr>
            <w:tcW w:w="6602" w:type="dxa"/>
          </w:tcPr>
          <w:p w:rsidR="00BA3150" w:rsidRDefault="00BA3150" w:rsidP="003B0A61">
            <w:pPr>
              <w:ind w:left="0"/>
              <w:rPr>
                <w:rFonts w:ascii="Arial" w:hAnsi="Arial" w:cs="Arial"/>
                <w:sz w:val="24"/>
                <w:szCs w:val="24"/>
              </w:rPr>
            </w:pPr>
            <w:r>
              <w:rPr>
                <w:rFonts w:ascii="Arial" w:hAnsi="Arial" w:cs="Arial"/>
                <w:sz w:val="24"/>
                <w:szCs w:val="24"/>
              </w:rPr>
              <w:t>Cercas elétricas farão com que o ladrão pense duas vezes antes de entrar em sua residência</w:t>
            </w:r>
          </w:p>
        </w:tc>
      </w:tr>
    </w:tbl>
    <w:p w:rsidR="00BA3150" w:rsidRDefault="00BA3150" w:rsidP="00C05476">
      <w:pPr>
        <w:rPr>
          <w:rFonts w:ascii="Arial" w:hAnsi="Arial" w:cs="Arial"/>
          <w:color w:val="000000"/>
          <w:sz w:val="24"/>
          <w:szCs w:val="24"/>
        </w:rPr>
      </w:pPr>
    </w:p>
    <w:p w:rsidR="00772890" w:rsidRDefault="00772890" w:rsidP="00C05476">
      <w:pPr>
        <w:rPr>
          <w:rFonts w:ascii="Arial" w:hAnsi="Arial" w:cs="Arial"/>
          <w:color w:val="000000"/>
          <w:sz w:val="24"/>
          <w:szCs w:val="24"/>
        </w:rPr>
      </w:pPr>
      <w:r>
        <w:rPr>
          <w:rFonts w:ascii="Arial" w:hAnsi="Arial" w:cs="Arial"/>
          <w:color w:val="000000"/>
          <w:sz w:val="24"/>
          <w:szCs w:val="24"/>
        </w:rPr>
        <w:lastRenderedPageBreak/>
        <w:t>Desse modo, a invasão à propriedade ficará dificultada ou praticamente impossível. É importante lembrar, porém, contratar um serviço de manutenção periódica para a cerca elétrica. É fundamental, ainda, conferir se o equipamento está ligado antes de sair de casa.</w:t>
      </w:r>
    </w:p>
    <w:p w:rsidR="00772890" w:rsidRDefault="00772890" w:rsidP="00C05476">
      <w:pPr>
        <w:rPr>
          <w:rFonts w:ascii="Arial" w:hAnsi="Arial" w:cs="Arial"/>
          <w:color w:val="000000"/>
          <w:sz w:val="24"/>
          <w:szCs w:val="24"/>
        </w:rPr>
      </w:pPr>
      <w:r>
        <w:rPr>
          <w:rFonts w:ascii="Arial" w:hAnsi="Arial" w:cs="Arial"/>
          <w:color w:val="000000"/>
          <w:sz w:val="24"/>
          <w:szCs w:val="24"/>
        </w:rPr>
        <w:t xml:space="preserve">Por certo, uma das principais falhas de segurança entre pessoas que já tem o equipamento instalado e não </w:t>
      </w:r>
      <w:r w:rsidR="008C5C69">
        <w:rPr>
          <w:rFonts w:ascii="Arial" w:hAnsi="Arial" w:cs="Arial"/>
          <w:color w:val="000000"/>
          <w:sz w:val="24"/>
          <w:szCs w:val="24"/>
        </w:rPr>
        <w:t>o ligar</w:t>
      </w:r>
      <w:r>
        <w:rPr>
          <w:rFonts w:ascii="Arial" w:hAnsi="Arial" w:cs="Arial"/>
          <w:color w:val="000000"/>
          <w:sz w:val="24"/>
          <w:szCs w:val="24"/>
        </w:rPr>
        <w:t>. Os especialistas de segurança afirmam que é importante, sempre ao sair de casa, verificar as luzes do painel do equipamento. Caso estejam acesas, a cerca está ligada.</w:t>
      </w:r>
    </w:p>
    <w:p w:rsidR="00772890" w:rsidRDefault="00772890" w:rsidP="00C05476">
      <w:pPr>
        <w:rPr>
          <w:rFonts w:ascii="Arial" w:hAnsi="Arial" w:cs="Arial"/>
          <w:color w:val="000000"/>
          <w:sz w:val="24"/>
          <w:szCs w:val="24"/>
        </w:rPr>
      </w:pPr>
      <w:r>
        <w:rPr>
          <w:rFonts w:ascii="Arial" w:hAnsi="Arial" w:cs="Arial"/>
          <w:color w:val="000000"/>
          <w:sz w:val="24"/>
          <w:szCs w:val="24"/>
        </w:rPr>
        <w:t>É importante, ainda, agendar revisões periódicas das cercas com especialistas no serviço. De certo, a empresa que instalou o equipamento, muito provavelmente, deve oferecer esse serviço. Os especialistas de segurança indicam vistorias a cada seis meses ou um ano.</w:t>
      </w:r>
    </w:p>
    <w:p w:rsidR="008C5C69" w:rsidRDefault="008C5C69" w:rsidP="008C5C69">
      <w:pPr>
        <w:rPr>
          <w:rFonts w:ascii="Arial" w:hAnsi="Arial" w:cs="Arial"/>
          <w:color w:val="000000"/>
          <w:sz w:val="24"/>
          <w:szCs w:val="24"/>
        </w:rPr>
      </w:pPr>
      <w:r>
        <w:rPr>
          <w:rFonts w:ascii="Arial" w:hAnsi="Arial" w:cs="Arial"/>
          <w:color w:val="000000"/>
          <w:sz w:val="24"/>
          <w:szCs w:val="24"/>
        </w:rPr>
        <w:t xml:space="preserve">Essa é apenas a primeira das nossas </w:t>
      </w:r>
      <w:r>
        <w:rPr>
          <w:rFonts w:ascii="Arial" w:hAnsi="Arial" w:cs="Arial"/>
          <w:b/>
          <w:color w:val="000000"/>
          <w:sz w:val="24"/>
          <w:szCs w:val="24"/>
        </w:rPr>
        <w:t>d</w:t>
      </w:r>
      <w:r w:rsidRPr="00736610">
        <w:rPr>
          <w:rFonts w:ascii="Arial" w:hAnsi="Arial" w:cs="Arial"/>
          <w:b/>
          <w:color w:val="000000"/>
          <w:sz w:val="24"/>
          <w:szCs w:val="24"/>
        </w:rPr>
        <w:t>icas de segurança de residência</w:t>
      </w:r>
      <w:r>
        <w:rPr>
          <w:rFonts w:ascii="Arial" w:hAnsi="Arial" w:cs="Arial"/>
          <w:color w:val="000000"/>
          <w:sz w:val="24"/>
          <w:szCs w:val="24"/>
        </w:rPr>
        <w:t>. Continue lendo o texto e saiba como ficar ainda mais protegido.</w:t>
      </w:r>
    </w:p>
    <w:p w:rsidR="008C5C69" w:rsidRDefault="008C5C69" w:rsidP="006F7758">
      <w:pPr>
        <w:pStyle w:val="Ttulo2"/>
      </w:pPr>
      <w:r>
        <w:t>Instale alarmes de segurança</w:t>
      </w:r>
    </w:p>
    <w:p w:rsidR="008C5C69" w:rsidRDefault="008C5C69" w:rsidP="008C5C69">
      <w:pPr>
        <w:rPr>
          <w:rFonts w:ascii="Arial" w:hAnsi="Arial" w:cs="Arial"/>
          <w:color w:val="000000"/>
          <w:sz w:val="24"/>
          <w:szCs w:val="24"/>
        </w:rPr>
      </w:pPr>
      <w:r>
        <w:rPr>
          <w:rFonts w:ascii="Arial" w:hAnsi="Arial" w:cs="Arial"/>
          <w:color w:val="000000"/>
          <w:sz w:val="24"/>
          <w:szCs w:val="24"/>
        </w:rPr>
        <w:t>Há formas de fazer um ladrão desistir do roubo mesmo que esse já tenha invadido a casa. Assim, a maneira mais simples de fazer isso é contratando um serviço de alarme de seguranças. Dessa forma, considere manter um desses equipamentos instalados em sua residência.</w:t>
      </w:r>
    </w:p>
    <w:p w:rsidR="008C5C69" w:rsidRDefault="008C5C69" w:rsidP="008C5C69">
      <w:pPr>
        <w:rPr>
          <w:rFonts w:ascii="Arial" w:hAnsi="Arial" w:cs="Arial"/>
          <w:color w:val="000000"/>
          <w:sz w:val="24"/>
          <w:szCs w:val="24"/>
        </w:rPr>
      </w:pPr>
      <w:r>
        <w:rPr>
          <w:rFonts w:ascii="Arial" w:hAnsi="Arial" w:cs="Arial"/>
          <w:color w:val="000000"/>
          <w:sz w:val="24"/>
          <w:szCs w:val="24"/>
        </w:rPr>
        <w:t>Estatisticamente, é comprovado que um ladrão pode desistir de um furto quando surpreendido por barulho ou luzes. Com efeito, é nesse princípio que as baseiam os alarmes de segurança. Esses dispõem de um detector de movimento.</w:t>
      </w:r>
    </w:p>
    <w:p w:rsidR="008C5C69" w:rsidRDefault="008C5C69" w:rsidP="008C5C69">
      <w:pPr>
        <w:rPr>
          <w:rFonts w:ascii="Arial" w:hAnsi="Arial" w:cs="Arial"/>
          <w:color w:val="000000"/>
          <w:sz w:val="24"/>
          <w:szCs w:val="24"/>
        </w:rPr>
      </w:pPr>
      <w:r>
        <w:rPr>
          <w:rFonts w:ascii="Arial" w:hAnsi="Arial" w:cs="Arial"/>
          <w:color w:val="000000"/>
          <w:sz w:val="24"/>
          <w:szCs w:val="24"/>
        </w:rPr>
        <w:t>Quando captam uma presença, podem disparar sons ensurdecedores ou ativar holofotes ofuscantes. Dessa forma, o infrator ficará completamente desnorteado e pode até ter dificuldade para abandonar a cena do crime. Alguns sistemas de segurança vão além.</w:t>
      </w:r>
    </w:p>
    <w:tbl>
      <w:tblPr>
        <w:tblStyle w:val="Tabelacomgrade"/>
        <w:tblW w:w="0" w:type="auto"/>
        <w:tblInd w:w="284" w:type="dxa"/>
        <w:tblLook w:val="04A0" w:firstRow="1" w:lastRow="0" w:firstColumn="1" w:lastColumn="0" w:noHBand="0" w:noVBand="1"/>
      </w:tblPr>
      <w:tblGrid>
        <w:gridCol w:w="2311"/>
        <w:gridCol w:w="5899"/>
      </w:tblGrid>
      <w:tr w:rsidR="00BA3150" w:rsidTr="003B0A61">
        <w:tc>
          <w:tcPr>
            <w:tcW w:w="8210" w:type="dxa"/>
            <w:gridSpan w:val="2"/>
          </w:tcPr>
          <w:p w:rsidR="00BA3150" w:rsidRDefault="00BA3150" w:rsidP="003B0A61">
            <w:pPr>
              <w:ind w:left="0"/>
              <w:rPr>
                <w:rFonts w:ascii="Arial" w:hAnsi="Arial" w:cs="Arial"/>
                <w:sz w:val="24"/>
                <w:szCs w:val="24"/>
              </w:rPr>
            </w:pPr>
            <w:r w:rsidRPr="00BA3150">
              <w:rPr>
                <w:rFonts w:ascii="Arial" w:hAnsi="Arial" w:cs="Arial"/>
                <w:noProof/>
                <w:sz w:val="24"/>
                <w:szCs w:val="24"/>
                <w:lang w:eastAsia="pt-BR"/>
              </w:rPr>
              <w:lastRenderedPageBreak/>
              <w:drawing>
                <wp:inline distT="0" distB="0" distL="0" distR="0">
                  <wp:extent cx="5076825" cy="3390062"/>
                  <wp:effectExtent l="0" t="0" r="0" b="1270"/>
                  <wp:docPr id="2" name="Imagem 2" descr="C:\Users\ClienteSkySystem\Downloads\alarm-system-213650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SkySystem\Downloads\alarm-system-2136501_1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6951" cy="3396824"/>
                          </a:xfrm>
                          <a:prstGeom prst="rect">
                            <a:avLst/>
                          </a:prstGeom>
                          <a:noFill/>
                          <a:ln>
                            <a:noFill/>
                          </a:ln>
                        </pic:spPr>
                      </pic:pic>
                    </a:graphicData>
                  </a:graphic>
                </wp:inline>
              </w:drawing>
            </w:r>
          </w:p>
        </w:tc>
      </w:tr>
      <w:tr w:rsidR="00BA3150" w:rsidTr="003B0A61">
        <w:tc>
          <w:tcPr>
            <w:tcW w:w="1608" w:type="dxa"/>
          </w:tcPr>
          <w:p w:rsidR="00BA3150" w:rsidRDefault="00BA3150" w:rsidP="003B0A61">
            <w:pPr>
              <w:ind w:left="0"/>
              <w:rPr>
                <w:rFonts w:ascii="Arial" w:hAnsi="Arial" w:cs="Arial"/>
                <w:sz w:val="24"/>
                <w:szCs w:val="24"/>
              </w:rPr>
            </w:pPr>
            <w:r>
              <w:rPr>
                <w:rFonts w:ascii="Arial" w:hAnsi="Arial" w:cs="Arial"/>
                <w:sz w:val="24"/>
                <w:szCs w:val="24"/>
              </w:rPr>
              <w:t>Legenda</w:t>
            </w:r>
          </w:p>
        </w:tc>
        <w:tc>
          <w:tcPr>
            <w:tcW w:w="6602" w:type="dxa"/>
          </w:tcPr>
          <w:p w:rsidR="00BA3150" w:rsidRDefault="00BA3150" w:rsidP="003B0A61">
            <w:pPr>
              <w:ind w:left="0"/>
              <w:rPr>
                <w:rFonts w:ascii="Arial" w:hAnsi="Arial" w:cs="Arial"/>
                <w:sz w:val="24"/>
                <w:szCs w:val="24"/>
              </w:rPr>
            </w:pPr>
            <w:r>
              <w:rPr>
                <w:rFonts w:ascii="Arial" w:hAnsi="Arial" w:cs="Arial"/>
                <w:sz w:val="24"/>
                <w:szCs w:val="24"/>
              </w:rPr>
              <w:t>Alarme de segurança podem fazer com que ladrões desistam de um roubo</w:t>
            </w:r>
          </w:p>
        </w:tc>
      </w:tr>
      <w:tr w:rsidR="00BA3150" w:rsidTr="003B0A61">
        <w:tc>
          <w:tcPr>
            <w:tcW w:w="1608" w:type="dxa"/>
          </w:tcPr>
          <w:p w:rsidR="00BA3150" w:rsidRDefault="00BA3150" w:rsidP="003B0A61">
            <w:pPr>
              <w:ind w:left="0"/>
              <w:rPr>
                <w:rFonts w:ascii="Arial" w:hAnsi="Arial" w:cs="Arial"/>
                <w:sz w:val="24"/>
                <w:szCs w:val="24"/>
              </w:rPr>
            </w:pPr>
            <w:r>
              <w:rPr>
                <w:rFonts w:ascii="Arial" w:hAnsi="Arial" w:cs="Arial"/>
                <w:sz w:val="24"/>
                <w:szCs w:val="24"/>
              </w:rPr>
              <w:t>Texto alternativo</w:t>
            </w:r>
          </w:p>
        </w:tc>
        <w:tc>
          <w:tcPr>
            <w:tcW w:w="6602" w:type="dxa"/>
          </w:tcPr>
          <w:p w:rsidR="00BA3150" w:rsidRDefault="00BA3150" w:rsidP="003B0A61">
            <w:pPr>
              <w:ind w:left="0"/>
              <w:rPr>
                <w:rFonts w:ascii="Arial" w:hAnsi="Arial" w:cs="Arial"/>
                <w:sz w:val="24"/>
                <w:szCs w:val="24"/>
              </w:rPr>
            </w:pPr>
            <w:r>
              <w:rPr>
                <w:rFonts w:ascii="Arial" w:hAnsi="Arial" w:cs="Arial"/>
                <w:sz w:val="24"/>
                <w:szCs w:val="24"/>
              </w:rPr>
              <w:t>Aprenda como os alarmes de segurança podem tornar sua casa mais segura</w:t>
            </w:r>
          </w:p>
        </w:tc>
      </w:tr>
    </w:tbl>
    <w:p w:rsidR="00BA3150" w:rsidRDefault="00BA3150" w:rsidP="008C5C69">
      <w:pPr>
        <w:rPr>
          <w:rFonts w:ascii="Arial" w:hAnsi="Arial" w:cs="Arial"/>
          <w:color w:val="000000"/>
          <w:sz w:val="24"/>
          <w:szCs w:val="24"/>
        </w:rPr>
      </w:pPr>
    </w:p>
    <w:p w:rsidR="008C5C69" w:rsidRDefault="008C5C69" w:rsidP="008C5C69">
      <w:pPr>
        <w:rPr>
          <w:rFonts w:ascii="Arial" w:hAnsi="Arial" w:cs="Arial"/>
          <w:color w:val="000000"/>
          <w:sz w:val="24"/>
          <w:szCs w:val="24"/>
        </w:rPr>
      </w:pPr>
      <w:r>
        <w:rPr>
          <w:rFonts w:ascii="Arial" w:hAnsi="Arial" w:cs="Arial"/>
          <w:color w:val="000000"/>
          <w:sz w:val="24"/>
          <w:szCs w:val="24"/>
        </w:rPr>
        <w:t xml:space="preserve">No mercado, existem equipamentos que enviam mensagens via SMS ou </w:t>
      </w:r>
      <w:proofErr w:type="spellStart"/>
      <w:r>
        <w:rPr>
          <w:rFonts w:ascii="Arial" w:hAnsi="Arial" w:cs="Arial"/>
          <w:color w:val="000000"/>
          <w:sz w:val="24"/>
          <w:szCs w:val="24"/>
        </w:rPr>
        <w:t>Whatsapp</w:t>
      </w:r>
      <w:proofErr w:type="spellEnd"/>
      <w:r>
        <w:rPr>
          <w:rFonts w:ascii="Arial" w:hAnsi="Arial" w:cs="Arial"/>
          <w:color w:val="000000"/>
          <w:sz w:val="24"/>
          <w:szCs w:val="24"/>
        </w:rPr>
        <w:t xml:space="preserve"> ao cliente e contatam com a polícia. Dessa forma, o cliente e as autoridades ficarão sabendo, em tempo, real sobre a invasão e poderão tomar as medidas cabíveis.</w:t>
      </w:r>
    </w:p>
    <w:p w:rsidR="008C5C69" w:rsidRDefault="00366B53" w:rsidP="008C5C69">
      <w:pPr>
        <w:rPr>
          <w:rFonts w:ascii="Arial" w:hAnsi="Arial" w:cs="Arial"/>
          <w:color w:val="000000"/>
          <w:sz w:val="24"/>
          <w:szCs w:val="24"/>
        </w:rPr>
      </w:pPr>
      <w:r>
        <w:rPr>
          <w:rFonts w:ascii="Arial" w:hAnsi="Arial" w:cs="Arial"/>
          <w:color w:val="000000"/>
          <w:sz w:val="24"/>
          <w:szCs w:val="24"/>
        </w:rPr>
        <w:t>Assim, os especialistas recomendam um plano de manutenção periódico para esses equipamentos. Dessa forma, a frequência indicada é a mesma que a anterior: de 6 meses a 1 ano. Além disso, cheque se o seu sistema está ligado antes de sair de casa.</w:t>
      </w:r>
    </w:p>
    <w:p w:rsidR="00366B53" w:rsidRPr="00366B53" w:rsidRDefault="00366B53" w:rsidP="008C5C69">
      <w:pPr>
        <w:rPr>
          <w:rFonts w:ascii="Arial" w:hAnsi="Arial" w:cs="Arial"/>
          <w:color w:val="000000"/>
          <w:sz w:val="24"/>
          <w:szCs w:val="24"/>
        </w:rPr>
      </w:pPr>
      <w:r>
        <w:rPr>
          <w:rFonts w:ascii="Arial" w:hAnsi="Arial" w:cs="Arial"/>
          <w:color w:val="000000"/>
          <w:sz w:val="24"/>
          <w:szCs w:val="24"/>
        </w:rPr>
        <w:t xml:space="preserve">De todas as nossas </w:t>
      </w:r>
      <w:r>
        <w:rPr>
          <w:rFonts w:ascii="Arial" w:hAnsi="Arial" w:cs="Arial"/>
          <w:b/>
          <w:color w:val="000000"/>
          <w:sz w:val="24"/>
          <w:szCs w:val="24"/>
        </w:rPr>
        <w:t>d</w:t>
      </w:r>
      <w:r w:rsidRPr="00736610">
        <w:rPr>
          <w:rFonts w:ascii="Arial" w:hAnsi="Arial" w:cs="Arial"/>
          <w:b/>
          <w:color w:val="000000"/>
          <w:sz w:val="24"/>
          <w:szCs w:val="24"/>
        </w:rPr>
        <w:t>icas de segurança de residência</w:t>
      </w:r>
      <w:r>
        <w:rPr>
          <w:rFonts w:ascii="Arial" w:hAnsi="Arial" w:cs="Arial"/>
          <w:color w:val="000000"/>
          <w:sz w:val="24"/>
          <w:szCs w:val="24"/>
        </w:rPr>
        <w:t>, essa é uma das mais preciosas. Continue lendo nosso artigo e aprenda como preservar seu patrimônio.</w:t>
      </w:r>
    </w:p>
    <w:p w:rsidR="008C5C69" w:rsidRDefault="00366B53" w:rsidP="006F7758">
      <w:pPr>
        <w:pStyle w:val="Ttulo2"/>
      </w:pPr>
      <w:r>
        <w:lastRenderedPageBreak/>
        <w:t>Instale câmeras</w:t>
      </w:r>
      <w:r w:rsidR="00BA3150">
        <w:t xml:space="preserve"> de acesso</w:t>
      </w:r>
      <w:r>
        <w:t xml:space="preserve"> </w:t>
      </w:r>
      <w:r w:rsidR="00BA3150">
        <w:t>remoto</w:t>
      </w:r>
    </w:p>
    <w:p w:rsidR="00366B53" w:rsidRDefault="00366B53" w:rsidP="00C05476">
      <w:pPr>
        <w:rPr>
          <w:rFonts w:ascii="Arial" w:hAnsi="Arial" w:cs="Arial"/>
          <w:color w:val="000000"/>
          <w:sz w:val="24"/>
          <w:szCs w:val="24"/>
        </w:rPr>
      </w:pPr>
      <w:r>
        <w:rPr>
          <w:rFonts w:ascii="Arial" w:hAnsi="Arial" w:cs="Arial"/>
          <w:color w:val="000000"/>
          <w:sz w:val="24"/>
          <w:szCs w:val="24"/>
        </w:rPr>
        <w:t>Uma forma não só de proteger a sua casa, mas a vizinhança é instalar câmeras vigilantes. Com efeito, já é senso comum que os meliantes ficam receosos em cometer crimes em espaços filmados e iluminados. Portanto, considere adotar esse equipamento para monitorar sua rua ou quarteirão.</w:t>
      </w:r>
    </w:p>
    <w:p w:rsidR="00366B53" w:rsidRDefault="00366B53" w:rsidP="00C05476">
      <w:pPr>
        <w:rPr>
          <w:rFonts w:ascii="Arial" w:hAnsi="Arial" w:cs="Arial"/>
          <w:color w:val="000000"/>
          <w:sz w:val="24"/>
          <w:szCs w:val="24"/>
        </w:rPr>
      </w:pPr>
      <w:r>
        <w:rPr>
          <w:rFonts w:ascii="Arial" w:hAnsi="Arial" w:cs="Arial"/>
          <w:color w:val="000000"/>
          <w:sz w:val="24"/>
          <w:szCs w:val="24"/>
        </w:rPr>
        <w:t>Os especialistas indicam optar por modelos que permitam o acesso remoto e guardem as gravações por mais tempo. Isso se dá, pois há modelos que só permitem assistir os vídeos gravados até um prazo de 24 horas. Assim, opte por empresas que oferecem um maior tempo de resgate das cenas.</w:t>
      </w:r>
    </w:p>
    <w:tbl>
      <w:tblPr>
        <w:tblStyle w:val="Tabelacomgrade"/>
        <w:tblW w:w="0" w:type="auto"/>
        <w:tblInd w:w="284" w:type="dxa"/>
        <w:tblLook w:val="04A0" w:firstRow="1" w:lastRow="0" w:firstColumn="1" w:lastColumn="0" w:noHBand="0" w:noVBand="1"/>
      </w:tblPr>
      <w:tblGrid>
        <w:gridCol w:w="2309"/>
        <w:gridCol w:w="5901"/>
      </w:tblGrid>
      <w:tr w:rsidR="00BA3150" w:rsidTr="003B0A61">
        <w:tc>
          <w:tcPr>
            <w:tcW w:w="8210" w:type="dxa"/>
            <w:gridSpan w:val="2"/>
          </w:tcPr>
          <w:p w:rsidR="00BA3150" w:rsidRDefault="00BA3150" w:rsidP="003B0A61">
            <w:pPr>
              <w:ind w:left="0"/>
              <w:rPr>
                <w:rFonts w:ascii="Arial" w:hAnsi="Arial" w:cs="Arial"/>
                <w:sz w:val="24"/>
                <w:szCs w:val="24"/>
              </w:rPr>
            </w:pPr>
            <w:r w:rsidRPr="00BA3150">
              <w:rPr>
                <w:rFonts w:ascii="Arial" w:hAnsi="Arial" w:cs="Arial"/>
                <w:noProof/>
                <w:sz w:val="24"/>
                <w:szCs w:val="24"/>
                <w:lang w:eastAsia="pt-BR"/>
              </w:rPr>
              <w:drawing>
                <wp:inline distT="0" distB="0" distL="0" distR="0">
                  <wp:extent cx="5080347" cy="3363084"/>
                  <wp:effectExtent l="0" t="0" r="6350" b="8890"/>
                  <wp:docPr id="3" name="Imagem 3" descr="C:\Users\ClienteSkySystem\Downloads\cctv-114436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SkySystem\Downloads\cctv-1144366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8914" cy="3375375"/>
                          </a:xfrm>
                          <a:prstGeom prst="rect">
                            <a:avLst/>
                          </a:prstGeom>
                          <a:noFill/>
                          <a:ln>
                            <a:noFill/>
                          </a:ln>
                        </pic:spPr>
                      </pic:pic>
                    </a:graphicData>
                  </a:graphic>
                </wp:inline>
              </w:drawing>
            </w:r>
          </w:p>
        </w:tc>
      </w:tr>
      <w:tr w:rsidR="00BA3150" w:rsidTr="003B0A61">
        <w:tc>
          <w:tcPr>
            <w:tcW w:w="1608" w:type="dxa"/>
          </w:tcPr>
          <w:p w:rsidR="00BA3150" w:rsidRDefault="00BA3150" w:rsidP="003B0A61">
            <w:pPr>
              <w:ind w:left="0"/>
              <w:rPr>
                <w:rFonts w:ascii="Arial" w:hAnsi="Arial" w:cs="Arial"/>
                <w:sz w:val="24"/>
                <w:szCs w:val="24"/>
              </w:rPr>
            </w:pPr>
            <w:r>
              <w:rPr>
                <w:rFonts w:ascii="Arial" w:hAnsi="Arial" w:cs="Arial"/>
                <w:sz w:val="24"/>
                <w:szCs w:val="24"/>
              </w:rPr>
              <w:t>Legenda</w:t>
            </w:r>
          </w:p>
        </w:tc>
        <w:tc>
          <w:tcPr>
            <w:tcW w:w="6602" w:type="dxa"/>
          </w:tcPr>
          <w:p w:rsidR="00BA3150" w:rsidRDefault="00A860EF" w:rsidP="003B0A61">
            <w:pPr>
              <w:ind w:left="0"/>
              <w:rPr>
                <w:rFonts w:ascii="Arial" w:hAnsi="Arial" w:cs="Arial"/>
                <w:sz w:val="24"/>
                <w:szCs w:val="24"/>
              </w:rPr>
            </w:pPr>
            <w:r>
              <w:rPr>
                <w:rFonts w:ascii="Arial" w:hAnsi="Arial" w:cs="Arial"/>
                <w:sz w:val="24"/>
                <w:szCs w:val="24"/>
              </w:rPr>
              <w:t>As câmeras de segurança são elementos de segurança não sou para sua família, mas para sua rua ou bairro</w:t>
            </w:r>
          </w:p>
        </w:tc>
      </w:tr>
      <w:tr w:rsidR="00BA3150" w:rsidTr="003B0A61">
        <w:tc>
          <w:tcPr>
            <w:tcW w:w="1608" w:type="dxa"/>
          </w:tcPr>
          <w:p w:rsidR="00BA3150" w:rsidRDefault="00BA3150" w:rsidP="003B0A61">
            <w:pPr>
              <w:ind w:left="0"/>
              <w:rPr>
                <w:rFonts w:ascii="Arial" w:hAnsi="Arial" w:cs="Arial"/>
                <w:sz w:val="24"/>
                <w:szCs w:val="24"/>
              </w:rPr>
            </w:pPr>
            <w:r>
              <w:rPr>
                <w:rFonts w:ascii="Arial" w:hAnsi="Arial" w:cs="Arial"/>
                <w:sz w:val="24"/>
                <w:szCs w:val="24"/>
              </w:rPr>
              <w:t>Texto alternativo</w:t>
            </w:r>
          </w:p>
        </w:tc>
        <w:tc>
          <w:tcPr>
            <w:tcW w:w="6602" w:type="dxa"/>
          </w:tcPr>
          <w:p w:rsidR="00BA3150" w:rsidRDefault="00A860EF" w:rsidP="003B0A61">
            <w:pPr>
              <w:ind w:left="0"/>
              <w:rPr>
                <w:rFonts w:ascii="Arial" w:hAnsi="Arial" w:cs="Arial"/>
                <w:sz w:val="24"/>
                <w:szCs w:val="24"/>
              </w:rPr>
            </w:pPr>
            <w:r>
              <w:rPr>
                <w:rFonts w:ascii="Arial" w:hAnsi="Arial" w:cs="Arial"/>
                <w:sz w:val="24"/>
                <w:szCs w:val="24"/>
              </w:rPr>
              <w:t>Aprenda a forma mais eficiente de instalar câmeras de segurança na sua vizinhança</w:t>
            </w:r>
          </w:p>
        </w:tc>
      </w:tr>
    </w:tbl>
    <w:p w:rsidR="00BA3150" w:rsidRDefault="00BA3150" w:rsidP="00C05476">
      <w:pPr>
        <w:rPr>
          <w:rFonts w:ascii="Arial" w:hAnsi="Arial" w:cs="Arial"/>
          <w:color w:val="000000"/>
          <w:sz w:val="24"/>
          <w:szCs w:val="24"/>
        </w:rPr>
      </w:pPr>
    </w:p>
    <w:p w:rsidR="00366B53" w:rsidRDefault="00366B53" w:rsidP="00C05476">
      <w:pPr>
        <w:rPr>
          <w:rFonts w:ascii="Arial" w:hAnsi="Arial" w:cs="Arial"/>
          <w:color w:val="000000"/>
          <w:sz w:val="24"/>
          <w:szCs w:val="24"/>
        </w:rPr>
      </w:pPr>
      <w:r>
        <w:rPr>
          <w:rFonts w:ascii="Arial" w:hAnsi="Arial" w:cs="Arial"/>
          <w:color w:val="000000"/>
          <w:sz w:val="24"/>
          <w:szCs w:val="24"/>
        </w:rPr>
        <w:t>Esse material pode ser, inclusive, importante para o trabalho da polícia. Com efeito, poderão ser utilizados como provas de crimes</w:t>
      </w:r>
      <w:r w:rsidR="002D7323">
        <w:rPr>
          <w:rFonts w:ascii="Arial" w:hAnsi="Arial" w:cs="Arial"/>
          <w:color w:val="000000"/>
          <w:sz w:val="24"/>
          <w:szCs w:val="24"/>
        </w:rPr>
        <w:t>. Portanto, especialistas recomendam que um acordo entre os moradores de uma rua para instalar as câmeras em pontos estratégicos.</w:t>
      </w:r>
    </w:p>
    <w:p w:rsidR="002D7323" w:rsidRDefault="002D7323" w:rsidP="00C05476">
      <w:pPr>
        <w:rPr>
          <w:rFonts w:ascii="Arial" w:hAnsi="Arial" w:cs="Arial"/>
          <w:color w:val="000000"/>
          <w:sz w:val="24"/>
          <w:szCs w:val="24"/>
        </w:rPr>
      </w:pPr>
      <w:r>
        <w:rPr>
          <w:rFonts w:ascii="Arial" w:hAnsi="Arial" w:cs="Arial"/>
          <w:color w:val="000000"/>
          <w:sz w:val="24"/>
          <w:szCs w:val="24"/>
        </w:rPr>
        <w:lastRenderedPageBreak/>
        <w:t>Dessa forma, todo o perímetro estará protegido e o preço pode ser rateado entre os moradores. Assim, todos terão acesso a um serviço de segurança muito útil pagando pouco.</w:t>
      </w:r>
    </w:p>
    <w:p w:rsidR="002D7323" w:rsidRDefault="002D7323" w:rsidP="00C05476">
      <w:pPr>
        <w:rPr>
          <w:rFonts w:ascii="Arial" w:hAnsi="Arial" w:cs="Arial"/>
          <w:color w:val="000000"/>
          <w:sz w:val="24"/>
          <w:szCs w:val="24"/>
        </w:rPr>
      </w:pPr>
      <w:r>
        <w:rPr>
          <w:rFonts w:ascii="Arial" w:hAnsi="Arial" w:cs="Arial"/>
          <w:color w:val="000000"/>
          <w:sz w:val="24"/>
          <w:szCs w:val="24"/>
        </w:rPr>
        <w:t xml:space="preserve">Das </w:t>
      </w:r>
      <w:r>
        <w:rPr>
          <w:rFonts w:ascii="Arial" w:hAnsi="Arial" w:cs="Arial"/>
          <w:b/>
          <w:color w:val="000000"/>
          <w:sz w:val="24"/>
          <w:szCs w:val="24"/>
        </w:rPr>
        <w:t>d</w:t>
      </w:r>
      <w:r w:rsidRPr="00736610">
        <w:rPr>
          <w:rFonts w:ascii="Arial" w:hAnsi="Arial" w:cs="Arial"/>
          <w:b/>
          <w:color w:val="000000"/>
          <w:sz w:val="24"/>
          <w:szCs w:val="24"/>
        </w:rPr>
        <w:t>icas de segurança de residência</w:t>
      </w:r>
      <w:r>
        <w:rPr>
          <w:rFonts w:ascii="Arial" w:hAnsi="Arial" w:cs="Arial"/>
          <w:color w:val="000000"/>
          <w:sz w:val="24"/>
          <w:szCs w:val="24"/>
        </w:rPr>
        <w:t xml:space="preserve"> selecionadas entre os especialistas, essa é uma das mais importantes. Você pode, inclusive, discuti-la com seus vizinhos de bairro ou rua ainda hoje.</w:t>
      </w:r>
    </w:p>
    <w:p w:rsidR="002D7323" w:rsidRDefault="002D7323" w:rsidP="006F7758">
      <w:pPr>
        <w:pStyle w:val="Ttulo2"/>
      </w:pPr>
      <w:r>
        <w:t>Cuidado com o que posta nas redes sociais</w:t>
      </w:r>
    </w:p>
    <w:p w:rsidR="002D7323" w:rsidRDefault="002D7323" w:rsidP="00C05476">
      <w:pPr>
        <w:rPr>
          <w:rFonts w:ascii="Arial" w:hAnsi="Arial" w:cs="Arial"/>
          <w:color w:val="000000"/>
          <w:sz w:val="24"/>
          <w:szCs w:val="24"/>
        </w:rPr>
      </w:pPr>
      <w:r>
        <w:rPr>
          <w:rFonts w:ascii="Arial" w:hAnsi="Arial" w:cs="Arial"/>
          <w:color w:val="000000"/>
          <w:sz w:val="24"/>
          <w:szCs w:val="24"/>
        </w:rPr>
        <w:t>Hoje, muitas pessoas compartilham dados muito íntimos sobre sua vida e rotina. Alguns, por exemplo, indicam nas redes sociais horários que estão sozinhas em casa ou datas de viagens. Essas informações, quando encontradas por meliantes, podem servir para o planejamento de um crime.</w:t>
      </w:r>
    </w:p>
    <w:tbl>
      <w:tblPr>
        <w:tblStyle w:val="Tabelacomgrade"/>
        <w:tblW w:w="0" w:type="auto"/>
        <w:tblInd w:w="284" w:type="dxa"/>
        <w:tblLook w:val="04A0" w:firstRow="1" w:lastRow="0" w:firstColumn="1" w:lastColumn="0" w:noHBand="0" w:noVBand="1"/>
      </w:tblPr>
      <w:tblGrid>
        <w:gridCol w:w="2311"/>
        <w:gridCol w:w="5899"/>
      </w:tblGrid>
      <w:tr w:rsidR="00A860EF" w:rsidTr="003B0A61">
        <w:tc>
          <w:tcPr>
            <w:tcW w:w="8210" w:type="dxa"/>
            <w:gridSpan w:val="2"/>
          </w:tcPr>
          <w:p w:rsidR="00A860EF" w:rsidRDefault="00A860EF" w:rsidP="003B0A61">
            <w:pPr>
              <w:ind w:left="0"/>
              <w:rPr>
                <w:rFonts w:ascii="Arial" w:hAnsi="Arial" w:cs="Arial"/>
                <w:sz w:val="24"/>
                <w:szCs w:val="24"/>
              </w:rPr>
            </w:pPr>
            <w:r w:rsidRPr="00A860EF">
              <w:rPr>
                <w:rFonts w:ascii="Arial" w:hAnsi="Arial" w:cs="Arial"/>
                <w:noProof/>
                <w:sz w:val="24"/>
                <w:szCs w:val="24"/>
                <w:lang w:eastAsia="pt-BR"/>
              </w:rPr>
              <w:drawing>
                <wp:inline distT="0" distB="0" distL="0" distR="0">
                  <wp:extent cx="5053330" cy="3666295"/>
                  <wp:effectExtent l="0" t="0" r="0" b="0"/>
                  <wp:docPr id="4" name="Imagem 4" descr="C:\Users\ClienteSkySystem\Downloads\media-9989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eSkySystem\Downloads\media-998990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7789" cy="3691296"/>
                          </a:xfrm>
                          <a:prstGeom prst="rect">
                            <a:avLst/>
                          </a:prstGeom>
                          <a:noFill/>
                          <a:ln>
                            <a:noFill/>
                          </a:ln>
                        </pic:spPr>
                      </pic:pic>
                    </a:graphicData>
                  </a:graphic>
                </wp:inline>
              </w:drawing>
            </w:r>
          </w:p>
        </w:tc>
      </w:tr>
      <w:tr w:rsidR="00A860EF" w:rsidTr="003B0A61">
        <w:tc>
          <w:tcPr>
            <w:tcW w:w="1608" w:type="dxa"/>
          </w:tcPr>
          <w:p w:rsidR="00A860EF" w:rsidRDefault="00A860EF" w:rsidP="003B0A61">
            <w:pPr>
              <w:ind w:left="0"/>
              <w:rPr>
                <w:rFonts w:ascii="Arial" w:hAnsi="Arial" w:cs="Arial"/>
                <w:sz w:val="24"/>
                <w:szCs w:val="24"/>
              </w:rPr>
            </w:pPr>
            <w:r>
              <w:rPr>
                <w:rFonts w:ascii="Arial" w:hAnsi="Arial" w:cs="Arial"/>
                <w:sz w:val="24"/>
                <w:szCs w:val="24"/>
              </w:rPr>
              <w:t>Legenda</w:t>
            </w:r>
          </w:p>
        </w:tc>
        <w:tc>
          <w:tcPr>
            <w:tcW w:w="6602" w:type="dxa"/>
          </w:tcPr>
          <w:p w:rsidR="00A860EF" w:rsidRDefault="00A860EF" w:rsidP="003B0A61">
            <w:pPr>
              <w:ind w:left="0"/>
              <w:rPr>
                <w:rFonts w:ascii="Arial" w:hAnsi="Arial" w:cs="Arial"/>
                <w:sz w:val="24"/>
                <w:szCs w:val="24"/>
              </w:rPr>
            </w:pPr>
            <w:r>
              <w:rPr>
                <w:rFonts w:ascii="Arial" w:hAnsi="Arial" w:cs="Arial"/>
                <w:sz w:val="24"/>
                <w:szCs w:val="24"/>
              </w:rPr>
              <w:t>Aprenda dicas de seguranç</w:t>
            </w:r>
            <w:r w:rsidR="00C2306C">
              <w:rPr>
                <w:rFonts w:ascii="Arial" w:hAnsi="Arial" w:cs="Arial"/>
                <w:sz w:val="24"/>
                <w:szCs w:val="24"/>
              </w:rPr>
              <w:t>a no uso das suas redes sociais</w:t>
            </w:r>
          </w:p>
        </w:tc>
      </w:tr>
      <w:tr w:rsidR="00A860EF" w:rsidTr="003B0A61">
        <w:tc>
          <w:tcPr>
            <w:tcW w:w="1608" w:type="dxa"/>
          </w:tcPr>
          <w:p w:rsidR="00A860EF" w:rsidRDefault="00A860EF" w:rsidP="003B0A61">
            <w:pPr>
              <w:ind w:left="0"/>
              <w:rPr>
                <w:rFonts w:ascii="Arial" w:hAnsi="Arial" w:cs="Arial"/>
                <w:sz w:val="24"/>
                <w:szCs w:val="24"/>
              </w:rPr>
            </w:pPr>
            <w:r>
              <w:rPr>
                <w:rFonts w:ascii="Arial" w:hAnsi="Arial" w:cs="Arial"/>
                <w:sz w:val="24"/>
                <w:szCs w:val="24"/>
              </w:rPr>
              <w:t>Texto alternativo</w:t>
            </w:r>
          </w:p>
        </w:tc>
        <w:tc>
          <w:tcPr>
            <w:tcW w:w="6602" w:type="dxa"/>
          </w:tcPr>
          <w:p w:rsidR="00A860EF" w:rsidRDefault="00A860EF" w:rsidP="00A860EF">
            <w:pPr>
              <w:ind w:left="0"/>
              <w:rPr>
                <w:rFonts w:ascii="Arial" w:hAnsi="Arial" w:cs="Arial"/>
                <w:sz w:val="24"/>
                <w:szCs w:val="24"/>
              </w:rPr>
            </w:pPr>
            <w:r>
              <w:rPr>
                <w:rFonts w:ascii="Arial" w:hAnsi="Arial" w:cs="Arial"/>
                <w:sz w:val="24"/>
                <w:szCs w:val="24"/>
              </w:rPr>
              <w:t xml:space="preserve">Saiba como o uso das redes sociais podem </w:t>
            </w:r>
            <w:r w:rsidR="00C2306C">
              <w:rPr>
                <w:rFonts w:ascii="Arial" w:hAnsi="Arial" w:cs="Arial"/>
                <w:sz w:val="24"/>
                <w:szCs w:val="24"/>
              </w:rPr>
              <w:t>pôr</w:t>
            </w:r>
            <w:r>
              <w:rPr>
                <w:rFonts w:ascii="Arial" w:hAnsi="Arial" w:cs="Arial"/>
                <w:sz w:val="24"/>
                <w:szCs w:val="24"/>
              </w:rPr>
              <w:t xml:space="preserve"> em risco a sua segurança</w:t>
            </w:r>
          </w:p>
        </w:tc>
      </w:tr>
    </w:tbl>
    <w:p w:rsidR="00A860EF" w:rsidRDefault="00A860EF" w:rsidP="00C05476">
      <w:pPr>
        <w:rPr>
          <w:rFonts w:ascii="Arial" w:hAnsi="Arial" w:cs="Arial"/>
          <w:color w:val="000000"/>
          <w:sz w:val="24"/>
          <w:szCs w:val="24"/>
        </w:rPr>
      </w:pPr>
    </w:p>
    <w:p w:rsidR="006F7758" w:rsidRDefault="006F7758" w:rsidP="00C05476">
      <w:pPr>
        <w:rPr>
          <w:rFonts w:ascii="Arial" w:hAnsi="Arial" w:cs="Arial"/>
          <w:color w:val="000000"/>
          <w:sz w:val="24"/>
          <w:szCs w:val="24"/>
        </w:rPr>
      </w:pPr>
      <w:r>
        <w:rPr>
          <w:rFonts w:ascii="Arial" w:hAnsi="Arial" w:cs="Arial"/>
          <w:color w:val="000000"/>
          <w:sz w:val="24"/>
          <w:szCs w:val="24"/>
        </w:rPr>
        <w:lastRenderedPageBreak/>
        <w:t>Portanto, evite compartilhar informações muito íntimas sobre sua rotina. Ainda nesse princípio, evite compartilhar números de telefone e endereços. Evite, também, que seus filhos façam o mesmo e os oriente a esse respeito. Dessa forma, sua família estará ainda mais protegida.</w:t>
      </w:r>
    </w:p>
    <w:p w:rsidR="00520BBC" w:rsidRPr="00A860EF" w:rsidRDefault="006F7758" w:rsidP="00A860EF">
      <w:pPr>
        <w:rPr>
          <w:rFonts w:ascii="Arial" w:hAnsi="Arial" w:cs="Arial"/>
          <w:color w:val="000000"/>
          <w:sz w:val="24"/>
          <w:szCs w:val="24"/>
        </w:rPr>
      </w:pPr>
      <w:r>
        <w:rPr>
          <w:rFonts w:ascii="Arial" w:hAnsi="Arial" w:cs="Arial"/>
          <w:color w:val="000000"/>
          <w:sz w:val="24"/>
          <w:szCs w:val="24"/>
        </w:rPr>
        <w:t xml:space="preserve">Essa foi a última das nossas </w:t>
      </w:r>
      <w:r>
        <w:rPr>
          <w:rFonts w:ascii="Arial" w:hAnsi="Arial" w:cs="Arial"/>
          <w:b/>
          <w:color w:val="000000"/>
          <w:sz w:val="24"/>
          <w:szCs w:val="24"/>
        </w:rPr>
        <w:t>d</w:t>
      </w:r>
      <w:r w:rsidRPr="00736610">
        <w:rPr>
          <w:rFonts w:ascii="Arial" w:hAnsi="Arial" w:cs="Arial"/>
          <w:b/>
          <w:color w:val="000000"/>
          <w:sz w:val="24"/>
          <w:szCs w:val="24"/>
        </w:rPr>
        <w:t>icas de segurança de residência</w:t>
      </w:r>
      <w:r>
        <w:rPr>
          <w:rFonts w:ascii="Arial" w:hAnsi="Arial" w:cs="Arial"/>
          <w:color w:val="000000"/>
          <w:sz w:val="24"/>
          <w:szCs w:val="24"/>
        </w:rPr>
        <w:t>. Esperamos que você tenha entendido e as ponha em prática. Muito obrigado por ler nosso artigo até aqui.</w:t>
      </w:r>
    </w:p>
    <w:sectPr w:rsidR="00520BBC" w:rsidRPr="00A860E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E033BC"/>
    <w:multiLevelType w:val="hybridMultilevel"/>
    <w:tmpl w:val="4290ED54"/>
    <w:lvl w:ilvl="0" w:tplc="6DCA56B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66F"/>
    <w:rsid w:val="000056CA"/>
    <w:rsid w:val="00011C19"/>
    <w:rsid w:val="00071FC4"/>
    <w:rsid w:val="00086DEB"/>
    <w:rsid w:val="000E4A48"/>
    <w:rsid w:val="000F637F"/>
    <w:rsid w:val="000F6D87"/>
    <w:rsid w:val="00104AC3"/>
    <w:rsid w:val="00150A9A"/>
    <w:rsid w:val="00156FC1"/>
    <w:rsid w:val="001948F4"/>
    <w:rsid w:val="001C3CF8"/>
    <w:rsid w:val="001C67CB"/>
    <w:rsid w:val="001E2FA6"/>
    <w:rsid w:val="001E5D4F"/>
    <w:rsid w:val="001F1DAA"/>
    <w:rsid w:val="001F69DD"/>
    <w:rsid w:val="002100D0"/>
    <w:rsid w:val="00221FF1"/>
    <w:rsid w:val="00271B8E"/>
    <w:rsid w:val="00291C99"/>
    <w:rsid w:val="002B20DF"/>
    <w:rsid w:val="002B3675"/>
    <w:rsid w:val="002B6B0E"/>
    <w:rsid w:val="002D7323"/>
    <w:rsid w:val="002F7732"/>
    <w:rsid w:val="0033015A"/>
    <w:rsid w:val="00366B53"/>
    <w:rsid w:val="00374734"/>
    <w:rsid w:val="00382567"/>
    <w:rsid w:val="003B5182"/>
    <w:rsid w:val="003C5D17"/>
    <w:rsid w:val="003C6E3B"/>
    <w:rsid w:val="003D163C"/>
    <w:rsid w:val="003D2F8F"/>
    <w:rsid w:val="003D520F"/>
    <w:rsid w:val="003F0531"/>
    <w:rsid w:val="00421B4C"/>
    <w:rsid w:val="00461229"/>
    <w:rsid w:val="004621CA"/>
    <w:rsid w:val="00473BDA"/>
    <w:rsid w:val="004C1AC5"/>
    <w:rsid w:val="00513128"/>
    <w:rsid w:val="00520BBC"/>
    <w:rsid w:val="00531AFA"/>
    <w:rsid w:val="00557A61"/>
    <w:rsid w:val="00563947"/>
    <w:rsid w:val="00567692"/>
    <w:rsid w:val="0058124D"/>
    <w:rsid w:val="00591692"/>
    <w:rsid w:val="005A4273"/>
    <w:rsid w:val="005A4566"/>
    <w:rsid w:val="005C79CD"/>
    <w:rsid w:val="00602A5A"/>
    <w:rsid w:val="00607983"/>
    <w:rsid w:val="00607F55"/>
    <w:rsid w:val="00613679"/>
    <w:rsid w:val="00627ECA"/>
    <w:rsid w:val="00635F02"/>
    <w:rsid w:val="006949EE"/>
    <w:rsid w:val="006B017A"/>
    <w:rsid w:val="006B62AE"/>
    <w:rsid w:val="006F2403"/>
    <w:rsid w:val="006F73A2"/>
    <w:rsid w:val="006F7758"/>
    <w:rsid w:val="007133BA"/>
    <w:rsid w:val="00724913"/>
    <w:rsid w:val="00726636"/>
    <w:rsid w:val="00733141"/>
    <w:rsid w:val="007339DC"/>
    <w:rsid w:val="00736610"/>
    <w:rsid w:val="00741617"/>
    <w:rsid w:val="00750338"/>
    <w:rsid w:val="00771F0A"/>
    <w:rsid w:val="00772890"/>
    <w:rsid w:val="007853DC"/>
    <w:rsid w:val="007910EB"/>
    <w:rsid w:val="0079301F"/>
    <w:rsid w:val="00793EF9"/>
    <w:rsid w:val="0079741F"/>
    <w:rsid w:val="007D0580"/>
    <w:rsid w:val="007D357F"/>
    <w:rsid w:val="00867D48"/>
    <w:rsid w:val="00885CCE"/>
    <w:rsid w:val="008943AE"/>
    <w:rsid w:val="008B0616"/>
    <w:rsid w:val="008C5C69"/>
    <w:rsid w:val="008D424C"/>
    <w:rsid w:val="008E456F"/>
    <w:rsid w:val="008F36E5"/>
    <w:rsid w:val="0092706F"/>
    <w:rsid w:val="00943ADA"/>
    <w:rsid w:val="0095039E"/>
    <w:rsid w:val="009A6FE8"/>
    <w:rsid w:val="009A7304"/>
    <w:rsid w:val="009B700D"/>
    <w:rsid w:val="009B755C"/>
    <w:rsid w:val="009C1B09"/>
    <w:rsid w:val="009C41D7"/>
    <w:rsid w:val="009D60C8"/>
    <w:rsid w:val="00A23643"/>
    <w:rsid w:val="00A67593"/>
    <w:rsid w:val="00A860EF"/>
    <w:rsid w:val="00AB44EE"/>
    <w:rsid w:val="00AE3A2E"/>
    <w:rsid w:val="00AE3C4D"/>
    <w:rsid w:val="00AE5FD4"/>
    <w:rsid w:val="00AF3CC9"/>
    <w:rsid w:val="00AF432B"/>
    <w:rsid w:val="00B52FDC"/>
    <w:rsid w:val="00B712EA"/>
    <w:rsid w:val="00B8580D"/>
    <w:rsid w:val="00B94B88"/>
    <w:rsid w:val="00BA3150"/>
    <w:rsid w:val="00BB0976"/>
    <w:rsid w:val="00BC7DDF"/>
    <w:rsid w:val="00C05476"/>
    <w:rsid w:val="00C121DF"/>
    <w:rsid w:val="00C17707"/>
    <w:rsid w:val="00C2306C"/>
    <w:rsid w:val="00C8172C"/>
    <w:rsid w:val="00C83E44"/>
    <w:rsid w:val="00C86411"/>
    <w:rsid w:val="00CE1B3F"/>
    <w:rsid w:val="00CF6B4C"/>
    <w:rsid w:val="00CF6C38"/>
    <w:rsid w:val="00D13F70"/>
    <w:rsid w:val="00D15925"/>
    <w:rsid w:val="00D2092C"/>
    <w:rsid w:val="00D43F90"/>
    <w:rsid w:val="00D47A4F"/>
    <w:rsid w:val="00D7221B"/>
    <w:rsid w:val="00D8402E"/>
    <w:rsid w:val="00D96EF1"/>
    <w:rsid w:val="00D9738C"/>
    <w:rsid w:val="00DA1B0E"/>
    <w:rsid w:val="00DC4CE8"/>
    <w:rsid w:val="00DC5B3C"/>
    <w:rsid w:val="00DD3B5A"/>
    <w:rsid w:val="00E058A7"/>
    <w:rsid w:val="00E05933"/>
    <w:rsid w:val="00E40E43"/>
    <w:rsid w:val="00E452F0"/>
    <w:rsid w:val="00E51D5E"/>
    <w:rsid w:val="00E5230F"/>
    <w:rsid w:val="00E83164"/>
    <w:rsid w:val="00E902A4"/>
    <w:rsid w:val="00EF209F"/>
    <w:rsid w:val="00F005FB"/>
    <w:rsid w:val="00F03F46"/>
    <w:rsid w:val="00F1147C"/>
    <w:rsid w:val="00F27E1B"/>
    <w:rsid w:val="00F3759A"/>
    <w:rsid w:val="00F755BC"/>
    <w:rsid w:val="00F9166F"/>
    <w:rsid w:val="00FB2115"/>
    <w:rsid w:val="00FB61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21DCB3-8CB9-43F5-80EB-EDB10BAF4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before="100" w:beforeAutospacing="1" w:after="100" w:afterAutospacing="1" w:line="360" w:lineRule="auto"/>
        <w:ind w:left="284" w:right="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F6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CF6C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271B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67692"/>
    <w:pPr>
      <w:ind w:left="720"/>
      <w:contextualSpacing/>
    </w:pPr>
  </w:style>
  <w:style w:type="character" w:styleId="Hyperlink">
    <w:name w:val="Hyperlink"/>
    <w:basedOn w:val="Fontepargpadro"/>
    <w:uiPriority w:val="99"/>
    <w:unhideWhenUsed/>
    <w:rsid w:val="00F755BC"/>
    <w:rPr>
      <w:color w:val="0563C1" w:themeColor="hyperlink"/>
      <w:u w:val="single"/>
    </w:rPr>
  </w:style>
  <w:style w:type="character" w:customStyle="1" w:styleId="Ttulo1Char">
    <w:name w:val="Título 1 Char"/>
    <w:basedOn w:val="Fontepargpadro"/>
    <w:link w:val="Ttulo1"/>
    <w:uiPriority w:val="9"/>
    <w:rsid w:val="00CF6C3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CF6C38"/>
    <w:rPr>
      <w:rFonts w:asciiTheme="majorHAnsi" w:eastAsiaTheme="majorEastAsia" w:hAnsiTheme="majorHAnsi" w:cstheme="majorBidi"/>
      <w:color w:val="2E74B5" w:themeColor="accent1" w:themeShade="BF"/>
      <w:sz w:val="26"/>
      <w:szCs w:val="26"/>
    </w:rPr>
  </w:style>
  <w:style w:type="table" w:styleId="Tabelacomgrade">
    <w:name w:val="Table Grid"/>
    <w:basedOn w:val="Tabelanormal"/>
    <w:uiPriority w:val="39"/>
    <w:rsid w:val="00627EC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271B8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9125">
      <w:bodyDiv w:val="1"/>
      <w:marLeft w:val="0"/>
      <w:marRight w:val="0"/>
      <w:marTop w:val="0"/>
      <w:marBottom w:val="0"/>
      <w:divBdr>
        <w:top w:val="none" w:sz="0" w:space="0" w:color="auto"/>
        <w:left w:val="none" w:sz="0" w:space="0" w:color="auto"/>
        <w:bottom w:val="none" w:sz="0" w:space="0" w:color="auto"/>
        <w:right w:val="none" w:sz="0" w:space="0" w:color="auto"/>
      </w:divBdr>
    </w:div>
    <w:div w:id="25344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g1.globo.com/sp/sao-paulo/noticia/2019/10/28/numero-de-furtos-e-roubos-em-casas-e-condominios-chega-a-mais-de-12-mil-por-ano-em-sp.g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1184</Words>
  <Characters>6395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ClienteSkySystem</dc:creator>
  <cp:keywords/>
  <dc:description/>
  <cp:lastModifiedBy>ClienteSkySystem</cp:lastModifiedBy>
  <cp:revision>5</cp:revision>
  <dcterms:created xsi:type="dcterms:W3CDTF">2020-11-14T20:05:00Z</dcterms:created>
  <dcterms:modified xsi:type="dcterms:W3CDTF">2020-11-14T20:26:00Z</dcterms:modified>
</cp:coreProperties>
</file>